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52" w:rsidRPr="00527C99" w:rsidRDefault="00527C99" w:rsidP="0052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C99">
        <w:rPr>
          <w:rFonts w:ascii="Times New Roman" w:hAnsi="Times New Roman" w:cs="Times New Roman"/>
          <w:b/>
          <w:sz w:val="28"/>
        </w:rPr>
        <w:t xml:space="preserve">ПОЛОЖЕНИЕ О </w:t>
      </w:r>
      <w:r w:rsidR="002D24BA" w:rsidRPr="00527C99">
        <w:rPr>
          <w:rFonts w:ascii="Times New Roman" w:hAnsi="Times New Roman" w:cs="Times New Roman"/>
          <w:b/>
          <w:sz w:val="28"/>
        </w:rPr>
        <w:t>КОНКУРС</w:t>
      </w:r>
      <w:r w:rsidRPr="00527C99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b/>
          <w:sz w:val="28"/>
        </w:rPr>
        <w:t>-</w:t>
      </w:r>
    </w:p>
    <w:p w:rsidR="002D24BA" w:rsidRPr="00527C99" w:rsidRDefault="00527C99" w:rsidP="0052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Модели</w:t>
      </w:r>
      <w:r w:rsidR="002D24BA" w:rsidRPr="00527C99">
        <w:rPr>
          <w:rFonts w:ascii="Times New Roman" w:hAnsi="Times New Roman" w:cs="Times New Roman"/>
          <w:b/>
          <w:sz w:val="28"/>
        </w:rPr>
        <w:t xml:space="preserve"> судебного разбирательства</w:t>
      </w:r>
    </w:p>
    <w:p w:rsidR="004B6552" w:rsidRPr="00527C99" w:rsidRDefault="004B6552" w:rsidP="00527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C99">
        <w:rPr>
          <w:rFonts w:ascii="Times New Roman" w:hAnsi="Times New Roman" w:cs="Times New Roman"/>
          <w:b/>
          <w:sz w:val="28"/>
        </w:rPr>
        <w:t>«ФЕМИДА»</w:t>
      </w:r>
    </w:p>
    <w:p w:rsidR="004B6552" w:rsidRDefault="004B6552" w:rsidP="004B65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17515" w:rsidRDefault="00117515" w:rsidP="004B65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7515" w:rsidRDefault="00117515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E1A" w:rsidRPr="00B92C6D" w:rsidRDefault="00203E1A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203E1A">
        <w:rPr>
          <w:rFonts w:ascii="Times New Roman" w:hAnsi="Times New Roman" w:cs="Times New Roman"/>
          <w:sz w:val="28"/>
        </w:rPr>
        <w:t xml:space="preserve"> </w:t>
      </w:r>
    </w:p>
    <w:p w:rsidR="00E001CF" w:rsidRDefault="00E001CF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положения.</w:t>
      </w:r>
    </w:p>
    <w:p w:rsidR="00117515" w:rsidRDefault="00117515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001CF" w:rsidRDefault="00E001CF" w:rsidP="001C0F35">
      <w:pPr>
        <w:pStyle w:val="a3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представляет собой моделирование судебного процесса в суде судебной системы Российской Федерации, на основании вымышленного дела, с целью получения студентами юридических факультетов высших учебных заведений знаний и практических навыков</w:t>
      </w:r>
      <w:r w:rsidR="00FE0A7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FE0A72">
        <w:rPr>
          <w:rFonts w:ascii="Times New Roman" w:hAnsi="Times New Roman" w:cs="Times New Roman"/>
          <w:sz w:val="28"/>
        </w:rPr>
        <w:t>необходимых для участия в судебном разбирательстве.</w:t>
      </w:r>
    </w:p>
    <w:p w:rsidR="00BC57A8" w:rsidRDefault="00610A9B" w:rsidP="001C0F35">
      <w:pPr>
        <w:pStyle w:val="a3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К</w:t>
      </w:r>
      <w:r w:rsidR="00BC57A8">
        <w:rPr>
          <w:rFonts w:ascii="Times New Roman" w:hAnsi="Times New Roman" w:cs="Times New Roman"/>
          <w:sz w:val="28"/>
        </w:rPr>
        <w:t>онкурсе приглашаются студенты (в качестве Участников конкурса) и преподаватели (в качестве Наставников команд) юридических факультетов высших учебных заведений Российской Федерации.</w:t>
      </w:r>
    </w:p>
    <w:p w:rsidR="008B477D" w:rsidRDefault="008B477D" w:rsidP="001C0F35">
      <w:pPr>
        <w:pStyle w:val="a3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высшее уч</w:t>
      </w:r>
      <w:r w:rsidR="00B92C6D">
        <w:rPr>
          <w:rFonts w:ascii="Times New Roman" w:hAnsi="Times New Roman" w:cs="Times New Roman"/>
          <w:sz w:val="28"/>
        </w:rPr>
        <w:t>ебное заведение может быть пред</w:t>
      </w:r>
      <w:r>
        <w:rPr>
          <w:rFonts w:ascii="Times New Roman" w:hAnsi="Times New Roman" w:cs="Times New Roman"/>
          <w:sz w:val="28"/>
        </w:rPr>
        <w:t xml:space="preserve">ставлено </w:t>
      </w:r>
      <w:r w:rsidR="000019B7">
        <w:rPr>
          <w:rFonts w:ascii="Times New Roman" w:hAnsi="Times New Roman" w:cs="Times New Roman"/>
          <w:sz w:val="28"/>
        </w:rPr>
        <w:t xml:space="preserve">одной </w:t>
      </w:r>
      <w:r w:rsidR="00610A9B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омандой в количестве 4 человек.</w:t>
      </w:r>
    </w:p>
    <w:p w:rsidR="00C313B3" w:rsidRDefault="00C313B3" w:rsidP="001C0F35">
      <w:pPr>
        <w:pStyle w:val="a3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формируются Преподавателями – Наставниками из числа студентов старших курсов и магистрантов.</w:t>
      </w:r>
    </w:p>
    <w:p w:rsidR="00C313B3" w:rsidRDefault="00C313B3" w:rsidP="001C0F35">
      <w:pPr>
        <w:pStyle w:val="a3"/>
        <w:numPr>
          <w:ilvl w:val="0"/>
          <w:numId w:val="1"/>
        </w:numPr>
        <w:spacing w:after="120" w:line="240" w:lineRule="auto"/>
        <w:ind w:left="0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проводится в два этапа: письменный этап</w:t>
      </w:r>
      <w:r w:rsidR="00B92C6D">
        <w:rPr>
          <w:rFonts w:ascii="Times New Roman" w:hAnsi="Times New Roman" w:cs="Times New Roman"/>
          <w:sz w:val="28"/>
        </w:rPr>
        <w:t>, который заключается</w:t>
      </w:r>
      <w:r w:rsidR="004C45E6">
        <w:rPr>
          <w:rFonts w:ascii="Times New Roman" w:hAnsi="Times New Roman" w:cs="Times New Roman"/>
          <w:sz w:val="28"/>
        </w:rPr>
        <w:t xml:space="preserve"> в составлении процессуальных документов, в соответствии с заданием</w:t>
      </w:r>
      <w:r>
        <w:rPr>
          <w:rFonts w:ascii="Times New Roman" w:hAnsi="Times New Roman" w:cs="Times New Roman"/>
          <w:sz w:val="28"/>
        </w:rPr>
        <w:t xml:space="preserve">, </w:t>
      </w:r>
      <w:r w:rsidR="00463683">
        <w:rPr>
          <w:rFonts w:ascii="Times New Roman" w:hAnsi="Times New Roman" w:cs="Times New Roman"/>
          <w:sz w:val="28"/>
        </w:rPr>
        <w:t xml:space="preserve">устный </w:t>
      </w:r>
      <w:r>
        <w:rPr>
          <w:rFonts w:ascii="Times New Roman" w:hAnsi="Times New Roman" w:cs="Times New Roman"/>
          <w:sz w:val="28"/>
        </w:rPr>
        <w:t>этап</w:t>
      </w:r>
      <w:r w:rsidR="00463683">
        <w:rPr>
          <w:rFonts w:ascii="Times New Roman" w:hAnsi="Times New Roman" w:cs="Times New Roman"/>
          <w:sz w:val="28"/>
        </w:rPr>
        <w:t>, который представляет собой</w:t>
      </w:r>
      <w:r>
        <w:rPr>
          <w:rFonts w:ascii="Times New Roman" w:hAnsi="Times New Roman" w:cs="Times New Roman"/>
          <w:sz w:val="28"/>
        </w:rPr>
        <w:t xml:space="preserve"> </w:t>
      </w:r>
      <w:r w:rsidR="00463683">
        <w:rPr>
          <w:rFonts w:ascii="Times New Roman" w:hAnsi="Times New Roman" w:cs="Times New Roman"/>
          <w:sz w:val="28"/>
        </w:rPr>
        <w:t>моделирование</w:t>
      </w:r>
      <w:r w:rsidR="003322AC">
        <w:rPr>
          <w:rFonts w:ascii="Times New Roman" w:hAnsi="Times New Roman" w:cs="Times New Roman"/>
          <w:sz w:val="28"/>
        </w:rPr>
        <w:t xml:space="preserve"> судебного </w:t>
      </w:r>
      <w:r w:rsidR="00F1237A">
        <w:rPr>
          <w:rFonts w:ascii="Times New Roman" w:hAnsi="Times New Roman" w:cs="Times New Roman"/>
          <w:sz w:val="28"/>
        </w:rPr>
        <w:t>заседания</w:t>
      </w:r>
      <w:r w:rsidR="00387514">
        <w:rPr>
          <w:rFonts w:ascii="Times New Roman" w:hAnsi="Times New Roman" w:cs="Times New Roman"/>
          <w:sz w:val="28"/>
        </w:rPr>
        <w:t xml:space="preserve"> в суде судебной системы Российской Федерации</w:t>
      </w:r>
      <w:r>
        <w:rPr>
          <w:rFonts w:ascii="Times New Roman" w:hAnsi="Times New Roman" w:cs="Times New Roman"/>
          <w:sz w:val="28"/>
        </w:rPr>
        <w:t>.</w:t>
      </w:r>
    </w:p>
    <w:p w:rsidR="00C522A1" w:rsidRDefault="00C522A1" w:rsidP="001175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203E1A" w:rsidRPr="00203E1A" w:rsidRDefault="00203E1A" w:rsidP="001175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II</w:t>
      </w:r>
    </w:p>
    <w:p w:rsidR="00DC5EB3" w:rsidRDefault="00DC5EB3" w:rsidP="001175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</w:t>
      </w:r>
      <w:r w:rsidR="00BD3723">
        <w:rPr>
          <w:rFonts w:ascii="Times New Roman" w:hAnsi="Times New Roman" w:cs="Times New Roman"/>
          <w:sz w:val="28"/>
        </w:rPr>
        <w:t>ция</w:t>
      </w:r>
      <w:r>
        <w:rPr>
          <w:rFonts w:ascii="Times New Roman" w:hAnsi="Times New Roman" w:cs="Times New Roman"/>
          <w:sz w:val="28"/>
        </w:rPr>
        <w:t xml:space="preserve"> конкурса.</w:t>
      </w:r>
    </w:p>
    <w:p w:rsidR="00DC5EB3" w:rsidRDefault="00DC5EB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DC5EB3" w:rsidRDefault="00B50924" w:rsidP="00117515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Инициато</w:t>
      </w:r>
      <w:r w:rsidR="00BD3723">
        <w:rPr>
          <w:rFonts w:ascii="Times New Roman" w:hAnsi="Times New Roman" w:cs="Times New Roman"/>
          <w:sz w:val="28"/>
        </w:rPr>
        <w:t>ром</w:t>
      </w:r>
      <w:r w:rsidR="00DC5EB3">
        <w:rPr>
          <w:rFonts w:ascii="Times New Roman" w:hAnsi="Times New Roman" w:cs="Times New Roman"/>
          <w:sz w:val="28"/>
        </w:rPr>
        <w:t xml:space="preserve"> конкурса</w:t>
      </w:r>
      <w:r w:rsidR="00BD3723">
        <w:rPr>
          <w:rFonts w:ascii="Times New Roman" w:hAnsi="Times New Roman" w:cs="Times New Roman"/>
          <w:sz w:val="28"/>
        </w:rPr>
        <w:t xml:space="preserve"> является НКО «Нижегородская коллегия адвокатов «Фемида»».</w:t>
      </w:r>
    </w:p>
    <w:p w:rsidR="00BD3723" w:rsidRDefault="00BD3723" w:rsidP="00117515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и проведение конкурса обеспечивает Организационный комитет, формируемый Председателем НКО «Нижегородская коллегия адвокатов «Фемида»».</w:t>
      </w:r>
    </w:p>
    <w:p w:rsidR="00BD3723" w:rsidRDefault="00BD3723" w:rsidP="00117515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Председателем Организационного комитета является Председатель НКО «Нижегородская коллегия адвокатов «Фемида»».</w:t>
      </w:r>
    </w:p>
    <w:p w:rsidR="00BD3723" w:rsidRDefault="00BD3723" w:rsidP="00117515">
      <w:pPr>
        <w:pStyle w:val="a3"/>
        <w:numPr>
          <w:ilvl w:val="0"/>
          <w:numId w:val="2"/>
        </w:numPr>
        <w:spacing w:after="0" w:line="240" w:lineRule="auto"/>
        <w:ind w:left="0" w:hanging="6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комитет:</w:t>
      </w:r>
    </w:p>
    <w:p w:rsidR="00BD3723" w:rsidRDefault="00BD372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-Разрабатывает Положение о Конкурсе</w:t>
      </w:r>
      <w:r w:rsidR="00D259E1">
        <w:rPr>
          <w:rFonts w:ascii="Times New Roman" w:hAnsi="Times New Roman" w:cs="Times New Roman"/>
          <w:sz w:val="28"/>
        </w:rPr>
        <w:t>;</w:t>
      </w:r>
    </w:p>
    <w:p w:rsidR="00BD3723" w:rsidRDefault="00BD372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-Приглашает для участия в Конкурсе команды высших учебных заведений, формирует состав Жюри</w:t>
      </w:r>
      <w:r w:rsidR="00D259E1">
        <w:rPr>
          <w:rFonts w:ascii="Times New Roman" w:hAnsi="Times New Roman" w:cs="Times New Roman"/>
          <w:sz w:val="28"/>
        </w:rPr>
        <w:t>;</w:t>
      </w:r>
    </w:p>
    <w:p w:rsidR="00BD3723" w:rsidRDefault="00BD372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-Регистрирует Команды высших учебных заведений, подавшие заявку на участие в качестве </w:t>
      </w:r>
      <w:r w:rsidR="00CB4765">
        <w:rPr>
          <w:rFonts w:ascii="Times New Roman" w:hAnsi="Times New Roman" w:cs="Times New Roman"/>
          <w:sz w:val="28"/>
        </w:rPr>
        <w:t>К</w:t>
      </w:r>
      <w:r w:rsidR="001D500F">
        <w:rPr>
          <w:rFonts w:ascii="Times New Roman" w:hAnsi="Times New Roman" w:cs="Times New Roman"/>
          <w:sz w:val="28"/>
        </w:rPr>
        <w:t xml:space="preserve">оманд </w:t>
      </w:r>
      <w:r w:rsidR="00392D88">
        <w:rPr>
          <w:rFonts w:ascii="Times New Roman" w:hAnsi="Times New Roman" w:cs="Times New Roman"/>
          <w:sz w:val="28"/>
        </w:rPr>
        <w:t xml:space="preserve"> - </w:t>
      </w:r>
      <w:r w:rsidR="00CB476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частни</w:t>
      </w:r>
      <w:r w:rsidR="00CB4765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 Конкурса</w:t>
      </w:r>
      <w:r w:rsidR="00392D88">
        <w:rPr>
          <w:rFonts w:ascii="Times New Roman" w:hAnsi="Times New Roman" w:cs="Times New Roman"/>
          <w:sz w:val="28"/>
        </w:rPr>
        <w:t xml:space="preserve"> при подачи заяв</w:t>
      </w:r>
      <w:r w:rsidR="000C51FB">
        <w:rPr>
          <w:rFonts w:ascii="Times New Roman" w:hAnsi="Times New Roman" w:cs="Times New Roman"/>
          <w:sz w:val="28"/>
        </w:rPr>
        <w:t>ки, а также при явке на Конкурс</w:t>
      </w:r>
      <w:r w:rsidR="00D259E1">
        <w:rPr>
          <w:rFonts w:ascii="Times New Roman" w:hAnsi="Times New Roman" w:cs="Times New Roman"/>
          <w:sz w:val="28"/>
        </w:rPr>
        <w:t>;</w:t>
      </w:r>
    </w:p>
    <w:p w:rsidR="00437EDF" w:rsidRDefault="00BD372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-Осуществляет разработку и рассылку</w:t>
      </w:r>
      <w:r w:rsidR="001D500F">
        <w:rPr>
          <w:rFonts w:ascii="Times New Roman" w:hAnsi="Times New Roman" w:cs="Times New Roman"/>
          <w:sz w:val="28"/>
        </w:rPr>
        <w:t xml:space="preserve"> заданий </w:t>
      </w:r>
      <w:r w:rsidR="00CB4765">
        <w:rPr>
          <w:rFonts w:ascii="Times New Roman" w:hAnsi="Times New Roman" w:cs="Times New Roman"/>
          <w:sz w:val="28"/>
        </w:rPr>
        <w:t>К</w:t>
      </w:r>
      <w:r w:rsidR="001D500F">
        <w:rPr>
          <w:rFonts w:ascii="Times New Roman" w:hAnsi="Times New Roman" w:cs="Times New Roman"/>
          <w:sz w:val="28"/>
        </w:rPr>
        <w:t xml:space="preserve">омандам </w:t>
      </w:r>
      <w:r w:rsidR="00CB4765">
        <w:rPr>
          <w:rFonts w:ascii="Times New Roman" w:hAnsi="Times New Roman" w:cs="Times New Roman"/>
          <w:sz w:val="28"/>
        </w:rPr>
        <w:t>–</w:t>
      </w:r>
      <w:r w:rsidR="001D500F">
        <w:rPr>
          <w:rFonts w:ascii="Times New Roman" w:hAnsi="Times New Roman" w:cs="Times New Roman"/>
          <w:sz w:val="28"/>
        </w:rPr>
        <w:t xml:space="preserve"> </w:t>
      </w:r>
      <w:r w:rsidR="00CB4765">
        <w:rPr>
          <w:rFonts w:ascii="Times New Roman" w:hAnsi="Times New Roman" w:cs="Times New Roman"/>
          <w:sz w:val="28"/>
        </w:rPr>
        <w:t>участницам</w:t>
      </w:r>
      <w:r w:rsidR="001D500F">
        <w:rPr>
          <w:rFonts w:ascii="Times New Roman" w:hAnsi="Times New Roman" w:cs="Times New Roman"/>
          <w:sz w:val="28"/>
        </w:rPr>
        <w:t xml:space="preserve"> Конкурса</w:t>
      </w:r>
      <w:r w:rsidR="00D259E1">
        <w:rPr>
          <w:rFonts w:ascii="Times New Roman" w:hAnsi="Times New Roman" w:cs="Times New Roman"/>
          <w:sz w:val="28"/>
        </w:rPr>
        <w:t>;</w:t>
      </w:r>
    </w:p>
    <w:p w:rsidR="00BD3723" w:rsidRDefault="00BD372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-Определяет место и время проведения Конкурса</w:t>
      </w:r>
      <w:r w:rsidR="00D259E1">
        <w:rPr>
          <w:rFonts w:ascii="Times New Roman" w:hAnsi="Times New Roman" w:cs="Times New Roman"/>
          <w:sz w:val="28"/>
        </w:rPr>
        <w:t>;</w:t>
      </w:r>
    </w:p>
    <w:p w:rsidR="00BD3723" w:rsidRDefault="00BD3723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0C51FB">
        <w:rPr>
          <w:rFonts w:ascii="Times New Roman" w:hAnsi="Times New Roman" w:cs="Times New Roman"/>
          <w:sz w:val="28"/>
        </w:rPr>
        <w:t>Осуществляет контроль при проведении Конкурса</w:t>
      </w:r>
      <w:r w:rsidR="00D259E1">
        <w:rPr>
          <w:rFonts w:ascii="Times New Roman" w:hAnsi="Times New Roman" w:cs="Times New Roman"/>
          <w:sz w:val="28"/>
        </w:rPr>
        <w:t>;</w:t>
      </w:r>
    </w:p>
    <w:p w:rsidR="000C51FB" w:rsidRDefault="000C51FB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-Проводит жеребьевку для определения команд соперниц</w:t>
      </w:r>
      <w:r w:rsidR="00DC6576">
        <w:rPr>
          <w:rFonts w:ascii="Times New Roman" w:hAnsi="Times New Roman" w:cs="Times New Roman"/>
          <w:sz w:val="28"/>
        </w:rPr>
        <w:t xml:space="preserve"> в полуфинале и финале Конкурса</w:t>
      </w:r>
      <w:r w:rsidR="00D259E1">
        <w:rPr>
          <w:rFonts w:ascii="Times New Roman" w:hAnsi="Times New Roman" w:cs="Times New Roman"/>
          <w:sz w:val="28"/>
        </w:rPr>
        <w:t>;</w:t>
      </w:r>
    </w:p>
    <w:p w:rsidR="000A097E" w:rsidRDefault="000A097E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-Организует техническую поддержку при проведении Конкурса</w:t>
      </w:r>
      <w:r w:rsidR="00D259E1">
        <w:rPr>
          <w:rFonts w:ascii="Times New Roman" w:hAnsi="Times New Roman" w:cs="Times New Roman"/>
          <w:sz w:val="28"/>
        </w:rPr>
        <w:t>;</w:t>
      </w:r>
    </w:p>
    <w:p w:rsidR="00BC2BB9" w:rsidRDefault="00BC2BB9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-Принимает решение о дисквалификации Команды – участницы, в случае несоблюдения ею требований настоящего Положения;</w:t>
      </w:r>
    </w:p>
    <w:p w:rsidR="000A097E" w:rsidRDefault="000A097E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-Осуществляет иные полномочия, необходимые для организации и проведения Конкурса</w:t>
      </w:r>
      <w:r w:rsidR="00D259E1">
        <w:rPr>
          <w:rFonts w:ascii="Times New Roman" w:hAnsi="Times New Roman" w:cs="Times New Roman"/>
          <w:sz w:val="28"/>
        </w:rPr>
        <w:t>.</w:t>
      </w:r>
    </w:p>
    <w:p w:rsidR="00E84C9E" w:rsidRDefault="00E84C9E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03E1A" w:rsidRPr="00203E1A" w:rsidRDefault="00203E1A" w:rsidP="001175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III</w:t>
      </w:r>
    </w:p>
    <w:p w:rsidR="00E84C9E" w:rsidRDefault="00E84C9E" w:rsidP="0011751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 Конкурса</w:t>
      </w:r>
      <w:r w:rsidR="00C418A8">
        <w:rPr>
          <w:rFonts w:ascii="Times New Roman" w:hAnsi="Times New Roman" w:cs="Times New Roman"/>
          <w:sz w:val="28"/>
        </w:rPr>
        <w:t>.</w:t>
      </w:r>
    </w:p>
    <w:p w:rsidR="008971EA" w:rsidRDefault="008971EA" w:rsidP="001175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4F1322" w:rsidRDefault="008971EA" w:rsidP="001175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Жюри определяется Организационным комитетом из числа адвокатов, судей, представителей ведомств и учреждений, практикующих юристов, выразивших желание принять участие в конкурсе в качестве члена Жюри, в связи с приглашением Организационного комитета.</w:t>
      </w:r>
    </w:p>
    <w:p w:rsidR="004F1322" w:rsidRDefault="004F1322" w:rsidP="001175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Персональный состав Жюри определяется Организационным комитетом до окончания приема письменных позиций Команд.</w:t>
      </w:r>
    </w:p>
    <w:p w:rsidR="004F1322" w:rsidRPr="004F1322" w:rsidRDefault="004F1322" w:rsidP="001175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количество членов Жюри, включая Председател</w:t>
      </w:r>
      <w:r w:rsidR="00E87D65">
        <w:rPr>
          <w:rFonts w:ascii="Times New Roman" w:hAnsi="Times New Roman" w:cs="Times New Roman"/>
          <w:sz w:val="28"/>
        </w:rPr>
        <w:t>ьствующего члена</w:t>
      </w:r>
      <w:r>
        <w:rPr>
          <w:rFonts w:ascii="Times New Roman" w:hAnsi="Times New Roman" w:cs="Times New Roman"/>
          <w:sz w:val="28"/>
        </w:rPr>
        <w:t xml:space="preserve"> Жюри представляет собой нечетное число от 3 до 7 человек.</w:t>
      </w:r>
    </w:p>
    <w:p w:rsidR="006B4489" w:rsidRDefault="00C313B3" w:rsidP="0011751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Жюри:</w:t>
      </w:r>
    </w:p>
    <w:p w:rsidR="00C313B3" w:rsidRDefault="00B16D39" w:rsidP="001175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-Оценивае</w:t>
      </w:r>
      <w:r w:rsidR="00C313B3">
        <w:rPr>
          <w:rFonts w:ascii="Times New Roman" w:hAnsi="Times New Roman" w:cs="Times New Roman"/>
          <w:sz w:val="28"/>
        </w:rPr>
        <w:t>т</w:t>
      </w:r>
      <w:r w:rsidR="003A0BB3">
        <w:rPr>
          <w:rFonts w:ascii="Times New Roman" w:hAnsi="Times New Roman" w:cs="Times New Roman"/>
          <w:sz w:val="28"/>
        </w:rPr>
        <w:t xml:space="preserve"> выступления и правовые позиции Команд, изложенные в письменном виде и предоставленные в форме искового заявления и письменного о</w:t>
      </w:r>
      <w:r w:rsidR="00D36A94">
        <w:rPr>
          <w:rFonts w:ascii="Times New Roman" w:hAnsi="Times New Roman" w:cs="Times New Roman"/>
          <w:sz w:val="28"/>
        </w:rPr>
        <w:t>тзыва на исковое заявление</w:t>
      </w:r>
      <w:r w:rsidR="00AB7D62">
        <w:rPr>
          <w:rFonts w:ascii="Times New Roman" w:hAnsi="Times New Roman" w:cs="Times New Roman"/>
          <w:sz w:val="28"/>
        </w:rPr>
        <w:t>;</w:t>
      </w:r>
    </w:p>
    <w:p w:rsidR="00D36A94" w:rsidRDefault="00D36A94" w:rsidP="001175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B16D39">
        <w:rPr>
          <w:rFonts w:ascii="Times New Roman" w:hAnsi="Times New Roman" w:cs="Times New Roman"/>
          <w:sz w:val="28"/>
        </w:rPr>
        <w:t xml:space="preserve">Осуществляет отбор команд, которые приглашаются для участия в </w:t>
      </w:r>
      <w:r w:rsidR="00074D6B">
        <w:rPr>
          <w:rFonts w:ascii="Times New Roman" w:hAnsi="Times New Roman" w:cs="Times New Roman"/>
          <w:sz w:val="28"/>
        </w:rPr>
        <w:t>устном этапе Конкурса</w:t>
      </w:r>
      <w:r w:rsidR="00B16D39">
        <w:rPr>
          <w:rFonts w:ascii="Times New Roman" w:hAnsi="Times New Roman" w:cs="Times New Roman"/>
          <w:sz w:val="28"/>
        </w:rPr>
        <w:t>, определяет</w:t>
      </w:r>
      <w:r w:rsidR="00074D6B">
        <w:rPr>
          <w:rFonts w:ascii="Times New Roman" w:hAnsi="Times New Roman" w:cs="Times New Roman"/>
          <w:sz w:val="28"/>
        </w:rPr>
        <w:t xml:space="preserve"> участников второго тура и</w:t>
      </w:r>
      <w:r w:rsidR="00B16D39">
        <w:rPr>
          <w:rFonts w:ascii="Times New Roman" w:hAnsi="Times New Roman" w:cs="Times New Roman"/>
          <w:sz w:val="28"/>
        </w:rPr>
        <w:t xml:space="preserve"> победителя Конкурса</w:t>
      </w:r>
      <w:r w:rsidR="00074D6B">
        <w:rPr>
          <w:rFonts w:ascii="Times New Roman" w:hAnsi="Times New Roman" w:cs="Times New Roman"/>
          <w:sz w:val="28"/>
        </w:rPr>
        <w:t xml:space="preserve"> (положение об отборе Команд для участия в устном этапе Конкурса применяется в случае подачи заявки на участие в Конкурсе более чем 4 Командами).</w:t>
      </w:r>
    </w:p>
    <w:p w:rsidR="00AB7D62" w:rsidRDefault="00AB7D62" w:rsidP="001175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62" w:rsidRDefault="00AB7D62" w:rsidP="00AB7D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Председательствующий член Жюри.</w:t>
      </w:r>
    </w:p>
    <w:p w:rsidR="00AB7D62" w:rsidRDefault="00AB7D62" w:rsidP="00AB7D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2416A" w:rsidRDefault="00F2416A" w:rsidP="00F2416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Председательствующи</w:t>
      </w:r>
      <w:r w:rsidR="00E60059">
        <w:rPr>
          <w:rFonts w:ascii="Times New Roman" w:hAnsi="Times New Roman" w:cs="Times New Roman"/>
          <w:sz w:val="28"/>
        </w:rPr>
        <w:t>й член Жюри избирается членами Жюри из их состава простым большинством голосов.</w:t>
      </w:r>
    </w:p>
    <w:p w:rsidR="00077BF3" w:rsidRDefault="00077BF3" w:rsidP="00F2416A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член Жюри осуществляет следующие </w:t>
      </w:r>
      <w:r w:rsidR="0029492D">
        <w:rPr>
          <w:rFonts w:ascii="Times New Roman" w:hAnsi="Times New Roman" w:cs="Times New Roman"/>
          <w:sz w:val="28"/>
        </w:rPr>
        <w:t>полномочия</w:t>
      </w:r>
      <w:r>
        <w:rPr>
          <w:rFonts w:ascii="Times New Roman" w:hAnsi="Times New Roman" w:cs="Times New Roman"/>
          <w:sz w:val="28"/>
        </w:rPr>
        <w:t>:</w:t>
      </w:r>
    </w:p>
    <w:p w:rsidR="00074D6B" w:rsidRDefault="00074D6B" w:rsidP="00693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-Совместно с остальными членами Жюри  оценивает выступления и правовые позиции Команд, изложенные в письменном виде и предоставленные в форме искового заявления и письменного отзыва на исковое заявление;</w:t>
      </w:r>
    </w:p>
    <w:p w:rsidR="00522FDB" w:rsidRDefault="00522FDB" w:rsidP="00693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-Совместно с остальными членами Жюри осуществляет отбор команд, которые приглашаются для участия в устном этапе Конкурса, определяет участников второго тура и победителя Конкурса</w:t>
      </w:r>
      <w:r w:rsidR="004F5B6B">
        <w:rPr>
          <w:rFonts w:ascii="Times New Roman" w:hAnsi="Times New Roman" w:cs="Times New Roman"/>
          <w:sz w:val="28"/>
        </w:rPr>
        <w:t>;</w:t>
      </w:r>
    </w:p>
    <w:p w:rsidR="00077BF3" w:rsidRDefault="00077BF3" w:rsidP="006938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9383F">
        <w:rPr>
          <w:rFonts w:ascii="Times New Roman" w:hAnsi="Times New Roman" w:cs="Times New Roman"/>
          <w:sz w:val="28"/>
        </w:rPr>
        <w:t>Открывает и ведет модельное судебное заседание;</w:t>
      </w:r>
    </w:p>
    <w:p w:rsidR="0029492D" w:rsidRDefault="0029492D" w:rsidP="00AB7D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-Осуществляет иные полномочия, предоставленные Председательствующему члену Жюри настоящим Положением.</w:t>
      </w:r>
    </w:p>
    <w:p w:rsidR="006A4B1F" w:rsidRDefault="006A4B1F" w:rsidP="001175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4671" w:rsidRPr="00B44671" w:rsidRDefault="00B44671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Раздел </w:t>
      </w:r>
      <w:r>
        <w:rPr>
          <w:rFonts w:ascii="Times New Roman" w:hAnsi="Times New Roman" w:cs="Times New Roman"/>
          <w:sz w:val="28"/>
          <w:lang w:val="en-US"/>
        </w:rPr>
        <w:t>IV.</w:t>
      </w:r>
    </w:p>
    <w:p w:rsidR="004E3BE3" w:rsidRDefault="00FE3648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Команды – участницы.</w:t>
      </w:r>
    </w:p>
    <w:p w:rsidR="006A4B1F" w:rsidRDefault="006A4B1F" w:rsidP="0011751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3648" w:rsidRDefault="00FE3648" w:rsidP="0011751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Команды – участницы вхо</w:t>
      </w:r>
      <w:r w:rsidR="001B625F">
        <w:rPr>
          <w:rFonts w:ascii="Times New Roman" w:hAnsi="Times New Roman" w:cs="Times New Roman"/>
          <w:sz w:val="28"/>
        </w:rPr>
        <w:t>дит 3 студента и 1 преподаватель</w:t>
      </w:r>
      <w:r>
        <w:rPr>
          <w:rFonts w:ascii="Times New Roman" w:hAnsi="Times New Roman" w:cs="Times New Roman"/>
          <w:sz w:val="28"/>
        </w:rPr>
        <w:t xml:space="preserve"> юридического факультета высшего учебного заведения. </w:t>
      </w:r>
    </w:p>
    <w:p w:rsidR="00FE3648" w:rsidRDefault="00FE3648" w:rsidP="00117515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Наставники </w:t>
      </w:r>
      <w:r w:rsidR="001B625F">
        <w:rPr>
          <w:rFonts w:ascii="Times New Roman" w:hAnsi="Times New Roman" w:cs="Times New Roman"/>
          <w:sz w:val="28"/>
        </w:rPr>
        <w:t>команд, желающих принять участие</w:t>
      </w:r>
      <w:r>
        <w:rPr>
          <w:rFonts w:ascii="Times New Roman" w:hAnsi="Times New Roman" w:cs="Times New Roman"/>
          <w:sz w:val="28"/>
        </w:rPr>
        <w:t xml:space="preserve"> в Конкурсе</w:t>
      </w:r>
      <w:r w:rsidR="001B625F">
        <w:rPr>
          <w:rFonts w:ascii="Times New Roman" w:hAnsi="Times New Roman" w:cs="Times New Roman"/>
          <w:sz w:val="28"/>
        </w:rPr>
        <w:t>,</w:t>
      </w:r>
      <w:r w:rsidR="008D17C2">
        <w:rPr>
          <w:rFonts w:ascii="Times New Roman" w:hAnsi="Times New Roman" w:cs="Times New Roman"/>
          <w:sz w:val="28"/>
        </w:rPr>
        <w:t xml:space="preserve"> должны направить Организационному комитету Регистрационную форму до даты окончания приема заявок на участие в Конкурсе.</w:t>
      </w:r>
    </w:p>
    <w:p w:rsidR="00806C5A" w:rsidRDefault="008D17C2" w:rsidP="00C522A1">
      <w:pPr>
        <w:pStyle w:val="Default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В Регистрационной форме </w:t>
      </w:r>
      <w:r w:rsidR="005F44F3">
        <w:rPr>
          <w:rFonts w:ascii="Times New Roman" w:hAnsi="Times New Roman" w:cs="Times New Roman"/>
          <w:color w:val="auto"/>
          <w:sz w:val="28"/>
          <w:szCs w:val="22"/>
        </w:rPr>
        <w:t>указывается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>, в частности</w:t>
      </w:r>
      <w:r w:rsidR="005F44F3">
        <w:rPr>
          <w:rFonts w:ascii="Times New Roman" w:hAnsi="Times New Roman" w:cs="Times New Roman"/>
          <w:color w:val="auto"/>
          <w:sz w:val="28"/>
          <w:szCs w:val="22"/>
        </w:rPr>
        <w:t xml:space="preserve">, 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073F5C">
        <w:rPr>
          <w:rFonts w:ascii="Times New Roman" w:hAnsi="Times New Roman" w:cs="Times New Roman"/>
          <w:color w:val="auto"/>
          <w:sz w:val="28"/>
          <w:szCs w:val="22"/>
        </w:rPr>
        <w:t>фамилия, имя, отчество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 членов команды</w:t>
      </w:r>
      <w:r w:rsidR="008D3F17">
        <w:rPr>
          <w:rFonts w:ascii="Times New Roman" w:hAnsi="Times New Roman" w:cs="Times New Roman"/>
          <w:color w:val="auto"/>
          <w:sz w:val="28"/>
          <w:szCs w:val="22"/>
        </w:rPr>
        <w:t>, курс обучения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, </w:t>
      </w:r>
      <w:r w:rsidR="00073F5C">
        <w:rPr>
          <w:rFonts w:ascii="Times New Roman" w:hAnsi="Times New Roman" w:cs="Times New Roman"/>
          <w:color w:val="auto"/>
          <w:sz w:val="28"/>
          <w:szCs w:val="22"/>
        </w:rPr>
        <w:t>фамилия, имя, отчество</w:t>
      </w:r>
      <w:r w:rsidR="00073F5C"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5F44F3">
        <w:rPr>
          <w:rFonts w:ascii="Times New Roman" w:hAnsi="Times New Roman" w:cs="Times New Roman"/>
          <w:color w:val="auto"/>
          <w:sz w:val="28"/>
          <w:szCs w:val="22"/>
        </w:rPr>
        <w:t>Наставника,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 наименование </w:t>
      </w:r>
      <w:r w:rsidR="00E770B6">
        <w:rPr>
          <w:rFonts w:ascii="Times New Roman" w:hAnsi="Times New Roman" w:cs="Times New Roman"/>
          <w:sz w:val="28"/>
        </w:rPr>
        <w:t>высшего учебного заведения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>, а также контактные данные</w:t>
      </w:r>
      <w:r w:rsidR="005F44F3">
        <w:rPr>
          <w:rFonts w:ascii="Times New Roman" w:hAnsi="Times New Roman" w:cs="Times New Roman"/>
          <w:color w:val="auto"/>
          <w:sz w:val="28"/>
          <w:szCs w:val="22"/>
        </w:rPr>
        <w:t xml:space="preserve"> студентов и преподавателя</w:t>
      </w:r>
      <w:r w:rsidRPr="008D17C2"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806C5A" w:rsidRDefault="00806C5A" w:rsidP="00806C5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Наставники.</w:t>
      </w:r>
    </w:p>
    <w:p w:rsidR="00806C5A" w:rsidRDefault="00806C5A" w:rsidP="00806C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806C5A" w:rsidRDefault="00793F23" w:rsidP="00806C5A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Наставники вправе оказывать помощь Участникам в ходе подготовки процессуальных документов и устных </w:t>
      </w:r>
      <w:r w:rsidR="00076AE5">
        <w:rPr>
          <w:rFonts w:ascii="Times New Roman" w:hAnsi="Times New Roman" w:cs="Times New Roman"/>
          <w:color w:val="auto"/>
          <w:sz w:val="28"/>
          <w:szCs w:val="22"/>
        </w:rPr>
        <w:t>выступлений</w:t>
      </w:r>
      <w:r>
        <w:rPr>
          <w:rFonts w:ascii="Times New Roman" w:hAnsi="Times New Roman" w:cs="Times New Roman"/>
          <w:color w:val="auto"/>
          <w:sz w:val="28"/>
          <w:szCs w:val="22"/>
        </w:rPr>
        <w:t>, при этом указанные документы и выступления должны являться результатом самостоятельной работы студентов.</w:t>
      </w:r>
    </w:p>
    <w:p w:rsidR="00793F23" w:rsidRPr="00B44671" w:rsidRDefault="00793F23" w:rsidP="00806C5A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Наставники не вправе участвовать и помогать Участникам в ходе устных </w:t>
      </w:r>
      <w:r w:rsidR="00DD24F6" w:rsidRPr="00DD24F6">
        <w:rPr>
          <w:rFonts w:ascii="Times New Roman" w:hAnsi="Times New Roman" w:cs="Times New Roman"/>
          <w:color w:val="auto"/>
          <w:sz w:val="28"/>
          <w:szCs w:val="22"/>
        </w:rPr>
        <w:t>выступлений</w:t>
      </w:r>
      <w:r>
        <w:rPr>
          <w:rFonts w:ascii="Times New Roman" w:hAnsi="Times New Roman" w:cs="Times New Roman"/>
          <w:color w:val="auto"/>
          <w:sz w:val="28"/>
          <w:szCs w:val="22"/>
        </w:rPr>
        <w:t>. За нарушение указанного положения Команда может быть отстранена от дальнейшего участия в Конкурсе по решению Председательствующего члена Жюри.</w:t>
      </w:r>
    </w:p>
    <w:p w:rsidR="009C3F25" w:rsidRDefault="009C3F25" w:rsidP="009C3F25">
      <w:pPr>
        <w:pStyle w:val="Default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В случае возникновения вопросов, касающихся проведения Конкурса, Наставник имеет право обратиться к Организационному комитету в письменной форме, путем направления электронного письма на адрес электронной почты.</w:t>
      </w:r>
    </w:p>
    <w:p w:rsidR="00B92C6D" w:rsidRDefault="00B92C6D" w:rsidP="00B92C6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B44671" w:rsidRPr="001C0F35" w:rsidRDefault="00B44671" w:rsidP="00E80D4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2"/>
          <w:lang w:val="en-US"/>
        </w:rPr>
        <w:t>V</w:t>
      </w:r>
      <w:r w:rsidRPr="001C0F35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CF74D4" w:rsidRDefault="00E80D4E" w:rsidP="00E80D4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Этапы проведения Конкурса.</w:t>
      </w:r>
    </w:p>
    <w:p w:rsidR="00E80D4E" w:rsidRDefault="00E80D4E" w:rsidP="00E80D4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E80D4E" w:rsidRDefault="00A32FC6" w:rsidP="00A32FC6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Письменный этап.</w:t>
      </w:r>
    </w:p>
    <w:p w:rsidR="00AC2A81" w:rsidRDefault="00AC2A81" w:rsidP="00AC2A81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5B7E1B" w:rsidRDefault="005B7E1B" w:rsidP="00AC2A81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После окончания срока регистрации</w:t>
      </w:r>
      <w:r w:rsidR="00204140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FD4D37">
        <w:rPr>
          <w:rFonts w:ascii="Times New Roman" w:hAnsi="Times New Roman" w:cs="Times New Roman"/>
          <w:color w:val="auto"/>
          <w:sz w:val="28"/>
          <w:szCs w:val="22"/>
        </w:rPr>
        <w:t>на</w:t>
      </w:r>
      <w:r w:rsidR="00204140">
        <w:rPr>
          <w:rFonts w:ascii="Times New Roman" w:hAnsi="Times New Roman" w:cs="Times New Roman"/>
          <w:color w:val="auto"/>
          <w:sz w:val="28"/>
          <w:szCs w:val="22"/>
        </w:rPr>
        <w:t xml:space="preserve"> адрес </w:t>
      </w:r>
      <w:r w:rsidR="00FD4D37">
        <w:rPr>
          <w:rFonts w:ascii="Times New Roman" w:hAnsi="Times New Roman" w:cs="Times New Roman"/>
          <w:color w:val="auto"/>
          <w:sz w:val="28"/>
          <w:szCs w:val="22"/>
        </w:rPr>
        <w:t xml:space="preserve">электронной почты </w:t>
      </w:r>
      <w:r w:rsidR="009609FA">
        <w:rPr>
          <w:rFonts w:ascii="Times New Roman" w:hAnsi="Times New Roman" w:cs="Times New Roman"/>
          <w:color w:val="auto"/>
          <w:sz w:val="28"/>
          <w:szCs w:val="22"/>
        </w:rPr>
        <w:t>Наставник</w:t>
      </w:r>
      <w:r w:rsidR="00B92C6D">
        <w:rPr>
          <w:rFonts w:ascii="Times New Roman" w:hAnsi="Times New Roman" w:cs="Times New Roman"/>
          <w:color w:val="auto"/>
          <w:sz w:val="28"/>
          <w:szCs w:val="22"/>
        </w:rPr>
        <w:t xml:space="preserve">ов зарегистрированных Команд </w:t>
      </w:r>
      <w:r w:rsidR="00FD4D37">
        <w:rPr>
          <w:rFonts w:ascii="Times New Roman" w:hAnsi="Times New Roman" w:cs="Times New Roman"/>
          <w:color w:val="auto"/>
          <w:sz w:val="28"/>
          <w:szCs w:val="22"/>
        </w:rPr>
        <w:t xml:space="preserve">Организационным комитетом, направляется </w:t>
      </w:r>
      <w:r w:rsidR="00AC2A81">
        <w:rPr>
          <w:rFonts w:ascii="Times New Roman" w:hAnsi="Times New Roman" w:cs="Times New Roman"/>
          <w:color w:val="auto"/>
          <w:sz w:val="28"/>
          <w:szCs w:val="22"/>
        </w:rPr>
        <w:t>задание.</w:t>
      </w:r>
    </w:p>
    <w:p w:rsidR="00D94E76" w:rsidRDefault="00D94E76" w:rsidP="00AC2A81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lastRenderedPageBreak/>
        <w:t>Каждая команда готовит, в соответствии с полученным заданием, два процессуальных документа – исковое заявление и отзыв на исковое заявление.</w:t>
      </w:r>
    </w:p>
    <w:p w:rsidR="00D94E76" w:rsidRDefault="00D94E76" w:rsidP="00AC2A81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Процессуальные документы не должны превышать по объему 6 страниц</w:t>
      </w:r>
      <w:r w:rsidR="00092859">
        <w:rPr>
          <w:rFonts w:ascii="Times New Roman" w:hAnsi="Times New Roman" w:cs="Times New Roman"/>
          <w:color w:val="auto"/>
          <w:sz w:val="28"/>
          <w:szCs w:val="22"/>
        </w:rPr>
        <w:t>, должны соответствовать процессуальному законодательству,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и должны отвечать следующим условиям:</w:t>
      </w:r>
    </w:p>
    <w:p w:rsidR="00D94E76" w:rsidRPr="00D94E76" w:rsidRDefault="00D94E76" w:rsidP="00D94E76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</w:t>
      </w:r>
      <w:r w:rsidRPr="00D94E76">
        <w:rPr>
          <w:rFonts w:ascii="Times New Roman" w:hAnsi="Times New Roman" w:cs="Times New Roman"/>
          <w:sz w:val="28"/>
          <w:szCs w:val="22"/>
        </w:rPr>
        <w:t>Формат докумен</w:t>
      </w:r>
      <w:r w:rsidR="00A42AB1">
        <w:rPr>
          <w:rFonts w:ascii="Times New Roman" w:hAnsi="Times New Roman" w:cs="Times New Roman"/>
          <w:sz w:val="28"/>
          <w:szCs w:val="22"/>
        </w:rPr>
        <w:t>та: Word</w:t>
      </w:r>
      <w:r w:rsidR="00141284">
        <w:rPr>
          <w:rFonts w:ascii="Times New Roman" w:hAnsi="Times New Roman" w:cs="Times New Roman"/>
          <w:sz w:val="28"/>
          <w:szCs w:val="22"/>
        </w:rPr>
        <w:t>;</w:t>
      </w:r>
    </w:p>
    <w:p w:rsidR="00D94E76" w:rsidRPr="00D94E76" w:rsidRDefault="00D94E76" w:rsidP="00D94E76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</w:t>
      </w:r>
      <w:r w:rsidR="00A42AB1">
        <w:rPr>
          <w:rFonts w:ascii="Times New Roman" w:hAnsi="Times New Roman" w:cs="Times New Roman"/>
          <w:sz w:val="28"/>
          <w:szCs w:val="22"/>
        </w:rPr>
        <w:t>Поля: 2 см с каждой стороны</w:t>
      </w:r>
      <w:r w:rsidR="00141284">
        <w:rPr>
          <w:rFonts w:ascii="Times New Roman" w:hAnsi="Times New Roman" w:cs="Times New Roman"/>
          <w:sz w:val="28"/>
          <w:szCs w:val="22"/>
        </w:rPr>
        <w:t>;</w:t>
      </w:r>
    </w:p>
    <w:p w:rsidR="00D94E76" w:rsidRPr="00D94E76" w:rsidRDefault="00D94E76" w:rsidP="00D94E76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</w:t>
      </w:r>
      <w:r w:rsidRPr="00D94E76">
        <w:rPr>
          <w:rFonts w:ascii="Times New Roman" w:hAnsi="Times New Roman" w:cs="Times New Roman"/>
          <w:sz w:val="28"/>
          <w:szCs w:val="22"/>
        </w:rPr>
        <w:t>Текст: шрифт Times New Roman, кегль 12, выравнивание по ширине,</w:t>
      </w:r>
      <w:r w:rsidR="00141284">
        <w:rPr>
          <w:rFonts w:ascii="Times New Roman" w:hAnsi="Times New Roman" w:cs="Times New Roman"/>
          <w:sz w:val="28"/>
          <w:szCs w:val="22"/>
        </w:rPr>
        <w:t xml:space="preserve"> одинарный межстрочный интервал;</w:t>
      </w:r>
    </w:p>
    <w:p w:rsidR="00F634A4" w:rsidRDefault="00D94E76" w:rsidP="00D94E76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</w:t>
      </w:r>
      <w:r w:rsidRPr="00D94E76">
        <w:rPr>
          <w:rFonts w:ascii="Times New Roman" w:hAnsi="Times New Roman" w:cs="Times New Roman"/>
          <w:sz w:val="28"/>
          <w:szCs w:val="22"/>
        </w:rPr>
        <w:t>Сноски: шрифт Times New Roman, кегль 10, выравнивание по ширине,</w:t>
      </w:r>
      <w:r w:rsidR="00141284">
        <w:rPr>
          <w:rFonts w:ascii="Times New Roman" w:hAnsi="Times New Roman" w:cs="Times New Roman"/>
          <w:sz w:val="28"/>
          <w:szCs w:val="22"/>
        </w:rPr>
        <w:t xml:space="preserve"> одинарный межстрочный интервал;</w:t>
      </w:r>
    </w:p>
    <w:p w:rsidR="00A16CF4" w:rsidRDefault="00A16CF4" w:rsidP="00D94E76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-Страницы нумеруются арабскими цифрами, с соблюдением сквозной нумерации по всему тексту работы. Номер страницы проставляется в правом нижнем углу.</w:t>
      </w:r>
    </w:p>
    <w:p w:rsidR="00F634A4" w:rsidRDefault="00F634A4" w:rsidP="00F634A4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Каждый процессуальный документ должен иметь титульный лист с указанием:</w:t>
      </w:r>
    </w:p>
    <w:p w:rsidR="00F634A4" w:rsidRDefault="00F634A4" w:rsidP="00F634A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-имени и фамилии Участников, имени и фамилии Наставника, наименование высшего учебного заведения</w:t>
      </w:r>
      <w:r w:rsidR="00141284">
        <w:rPr>
          <w:rFonts w:ascii="Times New Roman" w:hAnsi="Times New Roman" w:cs="Times New Roman"/>
          <w:sz w:val="28"/>
          <w:szCs w:val="22"/>
        </w:rPr>
        <w:t>;</w:t>
      </w:r>
    </w:p>
    <w:p w:rsidR="00F634A4" w:rsidRDefault="00F634A4" w:rsidP="00F634A4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-вида процессуального документа</w:t>
      </w:r>
      <w:r w:rsidR="00A42AB1">
        <w:rPr>
          <w:rFonts w:ascii="Times New Roman" w:hAnsi="Times New Roman" w:cs="Times New Roman"/>
          <w:sz w:val="28"/>
          <w:szCs w:val="22"/>
        </w:rPr>
        <w:t>.</w:t>
      </w:r>
    </w:p>
    <w:p w:rsidR="00F50871" w:rsidRPr="00CF4671" w:rsidRDefault="00F634A4" w:rsidP="00CF4671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 w:rsidRPr="00F634A4">
        <w:rPr>
          <w:rFonts w:ascii="Times New Roman" w:hAnsi="Times New Roman" w:cs="Times New Roman"/>
          <w:sz w:val="28"/>
          <w:szCs w:val="22"/>
        </w:rPr>
        <w:t>При определении объема (лимит 6 страниц) титульный лист не учитывается.</w:t>
      </w:r>
    </w:p>
    <w:p w:rsidR="00F50871" w:rsidRPr="00B64AE3" w:rsidRDefault="00F50871" w:rsidP="00F50871">
      <w:pPr>
        <w:pStyle w:val="Defaul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50871">
        <w:rPr>
          <w:rFonts w:ascii="Times New Roman" w:hAnsi="Times New Roman" w:cs="Times New Roman"/>
          <w:sz w:val="28"/>
          <w:szCs w:val="22"/>
        </w:rPr>
        <w:t xml:space="preserve">Несоблюдение формальных требований может повлиять на баллы Команды. </w:t>
      </w:r>
    </w:p>
    <w:p w:rsidR="00B93ED2" w:rsidRDefault="00B93ED2" w:rsidP="00B93ED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B93ED2" w:rsidRDefault="00B93ED2" w:rsidP="00B93E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93ED2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письменных работ.</w:t>
      </w:r>
    </w:p>
    <w:p w:rsidR="00B93ED2" w:rsidRPr="00B93ED2" w:rsidRDefault="00B93ED2" w:rsidP="00B93ED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3625" w:rsidRPr="003C3625" w:rsidRDefault="00B93ED2" w:rsidP="00B93E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1. </w:t>
      </w:r>
      <w:r w:rsidR="00A85FAB">
        <w:rPr>
          <w:rFonts w:ascii="Times New Roman" w:hAnsi="Times New Roman" w:cs="Times New Roman"/>
          <w:sz w:val="28"/>
          <w:szCs w:val="22"/>
        </w:rPr>
        <w:t>Процессуальные документы оцениваются Жюри</w:t>
      </w:r>
      <w:r w:rsidR="003C3625">
        <w:rPr>
          <w:rFonts w:ascii="Times New Roman" w:hAnsi="Times New Roman" w:cs="Times New Roman"/>
          <w:sz w:val="28"/>
          <w:szCs w:val="22"/>
        </w:rPr>
        <w:t xml:space="preserve"> по следующим критериям:</w:t>
      </w:r>
    </w:p>
    <w:p w:rsidR="00A85FAB" w:rsidRDefault="003C3625" w:rsidP="003C3625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-Знание предмета</w:t>
      </w:r>
      <w:r w:rsidR="00661109">
        <w:rPr>
          <w:rFonts w:ascii="Times New Roman" w:hAnsi="Times New Roman" w:cs="Times New Roman"/>
          <w:sz w:val="28"/>
          <w:szCs w:val="22"/>
        </w:rPr>
        <w:t xml:space="preserve"> (от 1 до 20 баллов)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3C3625" w:rsidRDefault="003C3625" w:rsidP="003C3625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-Качество арг</w:t>
      </w:r>
      <w:r w:rsidR="00C47402">
        <w:rPr>
          <w:rFonts w:ascii="Times New Roman" w:hAnsi="Times New Roman" w:cs="Times New Roman"/>
          <w:sz w:val="28"/>
          <w:szCs w:val="22"/>
        </w:rPr>
        <w:t xml:space="preserve">ументации своей позиции, которая должна включать </w:t>
      </w:r>
      <w:r>
        <w:rPr>
          <w:rFonts w:ascii="Times New Roman" w:hAnsi="Times New Roman" w:cs="Times New Roman"/>
          <w:sz w:val="28"/>
          <w:szCs w:val="22"/>
        </w:rPr>
        <w:t>в се</w:t>
      </w:r>
      <w:r w:rsidR="00C47402">
        <w:rPr>
          <w:rFonts w:ascii="Times New Roman" w:hAnsi="Times New Roman" w:cs="Times New Roman"/>
          <w:sz w:val="28"/>
          <w:szCs w:val="22"/>
        </w:rPr>
        <w:t xml:space="preserve">бя применение международных положений, </w:t>
      </w:r>
      <w:r>
        <w:rPr>
          <w:rFonts w:ascii="Times New Roman" w:hAnsi="Times New Roman" w:cs="Times New Roman"/>
          <w:sz w:val="28"/>
          <w:szCs w:val="22"/>
        </w:rPr>
        <w:t>Конституции Российской Федерации</w:t>
      </w:r>
      <w:r w:rsidR="00596913">
        <w:rPr>
          <w:rFonts w:ascii="Times New Roman" w:hAnsi="Times New Roman" w:cs="Times New Roman"/>
          <w:sz w:val="28"/>
          <w:szCs w:val="22"/>
        </w:rPr>
        <w:t>, федерального законодательства</w:t>
      </w:r>
      <w:r w:rsidR="002F1BB3">
        <w:rPr>
          <w:rFonts w:ascii="Times New Roman" w:hAnsi="Times New Roman" w:cs="Times New Roman"/>
          <w:sz w:val="28"/>
          <w:szCs w:val="22"/>
        </w:rPr>
        <w:t>, законодательства субъектов Российской Федерации, и подзаконных актов</w:t>
      </w:r>
      <w:r w:rsidR="00661109">
        <w:rPr>
          <w:rFonts w:ascii="Times New Roman" w:hAnsi="Times New Roman" w:cs="Times New Roman"/>
          <w:sz w:val="28"/>
          <w:szCs w:val="22"/>
        </w:rPr>
        <w:t xml:space="preserve"> (от 1 до 20 баллов)</w:t>
      </w:r>
      <w:r w:rsidR="002F1BB3">
        <w:rPr>
          <w:rFonts w:ascii="Times New Roman" w:hAnsi="Times New Roman" w:cs="Times New Roman"/>
          <w:sz w:val="28"/>
          <w:szCs w:val="22"/>
        </w:rPr>
        <w:t>;</w:t>
      </w:r>
    </w:p>
    <w:p w:rsidR="00B92C6D" w:rsidRDefault="00B92C6D" w:rsidP="003C3625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-Использование национальной судебной практики и прецедентов Европейского суда по правам человека</w:t>
      </w:r>
      <w:r w:rsidR="004E4231">
        <w:rPr>
          <w:rFonts w:ascii="Times New Roman" w:hAnsi="Times New Roman" w:cs="Times New Roman"/>
          <w:sz w:val="28"/>
          <w:szCs w:val="22"/>
        </w:rPr>
        <w:t xml:space="preserve"> (от 1 до 20 баллов)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2F1BB3" w:rsidRDefault="00F02CD5" w:rsidP="003C3625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-Стиль изложения</w:t>
      </w:r>
      <w:r w:rsidR="00661109">
        <w:rPr>
          <w:rFonts w:ascii="Times New Roman" w:hAnsi="Times New Roman" w:cs="Times New Roman"/>
          <w:sz w:val="28"/>
          <w:szCs w:val="22"/>
        </w:rPr>
        <w:t xml:space="preserve"> (от 1 до 20 баллов)</w:t>
      </w:r>
      <w:r>
        <w:rPr>
          <w:rFonts w:ascii="Times New Roman" w:hAnsi="Times New Roman" w:cs="Times New Roman"/>
          <w:sz w:val="28"/>
          <w:szCs w:val="22"/>
        </w:rPr>
        <w:t>;</w:t>
      </w:r>
    </w:p>
    <w:p w:rsidR="000E69ED" w:rsidRPr="00F02CD5" w:rsidRDefault="00F02CD5" w:rsidP="003C3625">
      <w:pPr>
        <w:pStyle w:val="Defaul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-Соответствие процессуальных документов нормам процессуального законодательства</w:t>
      </w:r>
      <w:r w:rsidR="00661109">
        <w:rPr>
          <w:rFonts w:ascii="Times New Roman" w:hAnsi="Times New Roman" w:cs="Times New Roman"/>
          <w:sz w:val="28"/>
          <w:szCs w:val="22"/>
        </w:rPr>
        <w:t xml:space="preserve"> (от 1 до 10 баллов)</w:t>
      </w:r>
      <w:r w:rsidR="00BD69EE">
        <w:rPr>
          <w:rFonts w:ascii="Times New Roman" w:hAnsi="Times New Roman" w:cs="Times New Roman"/>
          <w:sz w:val="28"/>
          <w:szCs w:val="22"/>
        </w:rPr>
        <w:t>.</w:t>
      </w:r>
    </w:p>
    <w:p w:rsidR="00A85FAB" w:rsidRPr="00800845" w:rsidRDefault="00B93ED2" w:rsidP="00B93ED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2. </w:t>
      </w:r>
      <w:r w:rsidR="00A85FAB">
        <w:rPr>
          <w:rFonts w:ascii="Times New Roman" w:hAnsi="Times New Roman" w:cs="Times New Roman"/>
          <w:sz w:val="28"/>
          <w:szCs w:val="22"/>
        </w:rPr>
        <w:t>Каждая Команда получает две предварительные оценки за составленные процессуальные документы (одну за исковое заявление, и одну за письменный отзыв на исковое заявление</w:t>
      </w:r>
      <w:r w:rsidR="004E4231">
        <w:rPr>
          <w:rFonts w:ascii="Times New Roman" w:hAnsi="Times New Roman" w:cs="Times New Roman"/>
          <w:sz w:val="28"/>
          <w:szCs w:val="22"/>
        </w:rPr>
        <w:t>, за каждый до 9</w:t>
      </w:r>
      <w:r w:rsidR="00133E87">
        <w:rPr>
          <w:rFonts w:ascii="Times New Roman" w:hAnsi="Times New Roman" w:cs="Times New Roman"/>
          <w:sz w:val="28"/>
          <w:szCs w:val="22"/>
        </w:rPr>
        <w:t>0 баллов</w:t>
      </w:r>
      <w:r w:rsidR="00A85FAB">
        <w:rPr>
          <w:rFonts w:ascii="Times New Roman" w:hAnsi="Times New Roman" w:cs="Times New Roman"/>
          <w:sz w:val="28"/>
          <w:szCs w:val="22"/>
        </w:rPr>
        <w:t>), а также окончательную оценку</w:t>
      </w:r>
      <w:r w:rsidR="004E4231">
        <w:rPr>
          <w:rFonts w:ascii="Times New Roman" w:hAnsi="Times New Roman" w:cs="Times New Roman"/>
          <w:sz w:val="28"/>
          <w:szCs w:val="22"/>
        </w:rPr>
        <w:t xml:space="preserve"> (до 18</w:t>
      </w:r>
      <w:r w:rsidR="00133E87">
        <w:rPr>
          <w:rFonts w:ascii="Times New Roman" w:hAnsi="Times New Roman" w:cs="Times New Roman"/>
          <w:sz w:val="28"/>
          <w:szCs w:val="22"/>
        </w:rPr>
        <w:t>0 баллов)</w:t>
      </w:r>
      <w:r w:rsidR="00A85FAB">
        <w:rPr>
          <w:rFonts w:ascii="Times New Roman" w:hAnsi="Times New Roman" w:cs="Times New Roman"/>
          <w:sz w:val="28"/>
          <w:szCs w:val="22"/>
        </w:rPr>
        <w:t>.</w:t>
      </w:r>
    </w:p>
    <w:p w:rsidR="00800845" w:rsidRPr="00E57669" w:rsidRDefault="00B93ED2" w:rsidP="00B93ED2">
      <w:pPr>
        <w:pStyle w:val="Default"/>
        <w:jc w:val="both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3. </w:t>
      </w:r>
      <w:r w:rsidR="00800845" w:rsidRPr="00800845">
        <w:rPr>
          <w:rFonts w:ascii="Times New Roman" w:hAnsi="Times New Roman" w:cs="Times New Roman"/>
          <w:color w:val="auto"/>
          <w:sz w:val="28"/>
          <w:szCs w:val="22"/>
        </w:rPr>
        <w:t xml:space="preserve">Окончательная оценка вычисляется как среднее арифметическое двух предварительных оценок. </w:t>
      </w:r>
    </w:p>
    <w:p w:rsidR="00E57669" w:rsidRPr="00B10EDD" w:rsidRDefault="00B93ED2" w:rsidP="00B93ED2">
      <w:pPr>
        <w:pStyle w:val="Default"/>
        <w:jc w:val="both"/>
        <w:rPr>
          <w:rFonts w:ascii="Times New Roman" w:hAnsi="Times New Roman" w:cs="Times New Roman"/>
          <w:color w:val="auto"/>
          <w:sz w:val="3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4. </w:t>
      </w:r>
      <w:r w:rsidR="00E57669">
        <w:rPr>
          <w:rFonts w:ascii="Times New Roman" w:hAnsi="Times New Roman" w:cs="Times New Roman"/>
          <w:color w:val="auto"/>
          <w:sz w:val="28"/>
          <w:szCs w:val="22"/>
        </w:rPr>
        <w:t xml:space="preserve">Окончательные оценки направляются Участникам по окончании срока, отведенного для проверки работ Участников. </w:t>
      </w:r>
    </w:p>
    <w:p w:rsidR="00B10EDD" w:rsidRDefault="00B10EDD" w:rsidP="00B10ED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B10EDD" w:rsidRDefault="00387514" w:rsidP="00B10ED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Устный этап Конкурса</w:t>
      </w:r>
      <w:r w:rsidR="00B10EDD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9B3417" w:rsidRDefault="009B3417" w:rsidP="00B10ED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</w:p>
    <w:p w:rsidR="00281F6E" w:rsidRDefault="00387514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0358B5">
        <w:rPr>
          <w:rFonts w:ascii="Times New Roman" w:hAnsi="Times New Roman" w:cs="Times New Roman"/>
          <w:color w:val="auto"/>
          <w:sz w:val="28"/>
          <w:szCs w:val="22"/>
        </w:rPr>
        <w:t>Устный этап Конкурса</w:t>
      </w:r>
      <w:r w:rsidR="00281F6E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390855" w:rsidRPr="000358B5">
        <w:rPr>
          <w:rFonts w:ascii="Times New Roman" w:hAnsi="Times New Roman" w:cs="Times New Roman"/>
          <w:color w:val="auto"/>
          <w:sz w:val="28"/>
          <w:szCs w:val="22"/>
        </w:rPr>
        <w:t xml:space="preserve"> проводятся в два </w:t>
      </w:r>
      <w:r w:rsidR="00F729E1" w:rsidRPr="000358B5">
        <w:rPr>
          <w:rFonts w:ascii="Times New Roman" w:hAnsi="Times New Roman" w:cs="Times New Roman"/>
          <w:color w:val="auto"/>
          <w:sz w:val="28"/>
          <w:szCs w:val="22"/>
        </w:rPr>
        <w:t>тура</w:t>
      </w:r>
      <w:r w:rsidR="00281F6E">
        <w:rPr>
          <w:rFonts w:ascii="Times New Roman" w:hAnsi="Times New Roman" w:cs="Times New Roman"/>
          <w:color w:val="auto"/>
          <w:sz w:val="28"/>
          <w:szCs w:val="22"/>
        </w:rPr>
        <w:t>: первый тур – полуфинал, второй тур – финал.</w:t>
      </w:r>
    </w:p>
    <w:p w:rsidR="00930DFD" w:rsidRDefault="004E4231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В данном этапе</w:t>
      </w:r>
      <w:r w:rsidR="00390855">
        <w:rPr>
          <w:rFonts w:ascii="Times New Roman" w:hAnsi="Times New Roman" w:cs="Times New Roman"/>
          <w:color w:val="auto"/>
          <w:sz w:val="28"/>
          <w:szCs w:val="22"/>
        </w:rPr>
        <w:t xml:space="preserve"> принимают участие прибывшие в место проведения Конкурса Команды, и зар</w:t>
      </w:r>
      <w:r w:rsidR="00C45EB8">
        <w:rPr>
          <w:rFonts w:ascii="Times New Roman" w:hAnsi="Times New Roman" w:cs="Times New Roman"/>
          <w:color w:val="auto"/>
          <w:sz w:val="28"/>
          <w:szCs w:val="22"/>
        </w:rPr>
        <w:t>егистрировавшиеся до его начала</w:t>
      </w:r>
      <w:r w:rsidR="00930DFD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930DFD" w:rsidRDefault="004F5B6B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В случае, если в письменном этапе Конкурса приняло участие более </w:t>
      </w:r>
      <w:r w:rsidR="00B709AE">
        <w:rPr>
          <w:rFonts w:ascii="Times New Roman" w:hAnsi="Times New Roman" w:cs="Times New Roman"/>
          <w:color w:val="auto"/>
          <w:sz w:val="28"/>
          <w:szCs w:val="22"/>
        </w:rPr>
        <w:t>4</w:t>
      </w:r>
      <w:r w:rsidR="00281F6E">
        <w:rPr>
          <w:rFonts w:ascii="Times New Roman" w:hAnsi="Times New Roman" w:cs="Times New Roman"/>
          <w:color w:val="auto"/>
          <w:sz w:val="28"/>
          <w:szCs w:val="22"/>
        </w:rPr>
        <w:t xml:space="preserve"> Команд, то в полуфинал выходят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4 Команды, набравш</w:t>
      </w:r>
      <w:r w:rsidR="00930DFD">
        <w:rPr>
          <w:rFonts w:ascii="Times New Roman" w:hAnsi="Times New Roman" w:cs="Times New Roman"/>
          <w:color w:val="auto"/>
          <w:sz w:val="28"/>
          <w:szCs w:val="22"/>
        </w:rPr>
        <w:t>ие наибольшее количество баллов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. </w:t>
      </w:r>
    </w:p>
    <w:p w:rsidR="00390855" w:rsidRDefault="005F3B56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После процедуры регистрации Команды заслушивают при</w:t>
      </w:r>
      <w:r w:rsidR="00162724">
        <w:rPr>
          <w:rFonts w:ascii="Times New Roman" w:hAnsi="Times New Roman" w:cs="Times New Roman"/>
          <w:color w:val="auto"/>
          <w:sz w:val="28"/>
          <w:szCs w:val="22"/>
        </w:rPr>
        <w:t xml:space="preserve">ветственную речь организаторов. По результатам жеребьевки </w:t>
      </w:r>
      <w:r w:rsidR="0029630B">
        <w:rPr>
          <w:rFonts w:ascii="Times New Roman" w:hAnsi="Times New Roman" w:cs="Times New Roman"/>
          <w:color w:val="auto"/>
          <w:sz w:val="28"/>
          <w:szCs w:val="22"/>
        </w:rPr>
        <w:t>определяет</w:t>
      </w:r>
      <w:r w:rsidR="00162724">
        <w:rPr>
          <w:rFonts w:ascii="Times New Roman" w:hAnsi="Times New Roman" w:cs="Times New Roman"/>
          <w:color w:val="auto"/>
          <w:sz w:val="28"/>
          <w:szCs w:val="22"/>
        </w:rPr>
        <w:t>ся сторона</w:t>
      </w:r>
      <w:r w:rsidR="0029630B">
        <w:rPr>
          <w:rFonts w:ascii="Times New Roman" w:hAnsi="Times New Roman" w:cs="Times New Roman"/>
          <w:color w:val="auto"/>
          <w:sz w:val="28"/>
          <w:szCs w:val="22"/>
        </w:rPr>
        <w:t xml:space="preserve">, которую будет представлять </w:t>
      </w:r>
      <w:r w:rsidR="00162724">
        <w:rPr>
          <w:rFonts w:ascii="Times New Roman" w:hAnsi="Times New Roman" w:cs="Times New Roman"/>
          <w:color w:val="auto"/>
          <w:sz w:val="28"/>
          <w:szCs w:val="22"/>
        </w:rPr>
        <w:t xml:space="preserve">каждая </w:t>
      </w:r>
      <w:r w:rsidR="0029630B">
        <w:rPr>
          <w:rFonts w:ascii="Times New Roman" w:hAnsi="Times New Roman" w:cs="Times New Roman"/>
          <w:color w:val="auto"/>
          <w:sz w:val="28"/>
          <w:szCs w:val="22"/>
        </w:rPr>
        <w:t>Команда</w:t>
      </w:r>
      <w:r>
        <w:rPr>
          <w:rFonts w:ascii="Times New Roman" w:hAnsi="Times New Roman" w:cs="Times New Roman"/>
          <w:color w:val="auto"/>
          <w:sz w:val="28"/>
          <w:szCs w:val="22"/>
        </w:rPr>
        <w:t>.</w:t>
      </w:r>
      <w:r w:rsidR="0029630B">
        <w:rPr>
          <w:rFonts w:ascii="Times New Roman" w:hAnsi="Times New Roman" w:cs="Times New Roman"/>
          <w:color w:val="auto"/>
          <w:sz w:val="28"/>
          <w:szCs w:val="22"/>
        </w:rPr>
        <w:t xml:space="preserve"> Каждая команда участвует в </w:t>
      </w:r>
      <w:r w:rsidR="00463683">
        <w:rPr>
          <w:rFonts w:ascii="Times New Roman" w:hAnsi="Times New Roman" w:cs="Times New Roman"/>
          <w:color w:val="auto"/>
          <w:sz w:val="28"/>
          <w:szCs w:val="22"/>
        </w:rPr>
        <w:t xml:space="preserve">моделировании судебного </w:t>
      </w:r>
      <w:r w:rsidR="002E2B65">
        <w:rPr>
          <w:rFonts w:ascii="Times New Roman" w:hAnsi="Times New Roman" w:cs="Times New Roman"/>
          <w:color w:val="auto"/>
          <w:sz w:val="28"/>
          <w:szCs w:val="22"/>
        </w:rPr>
        <w:t>заседания</w:t>
      </w:r>
      <w:r w:rsidR="0029630B">
        <w:rPr>
          <w:rFonts w:ascii="Times New Roman" w:hAnsi="Times New Roman" w:cs="Times New Roman"/>
          <w:color w:val="auto"/>
          <w:sz w:val="28"/>
          <w:szCs w:val="22"/>
        </w:rPr>
        <w:t xml:space="preserve"> один раз – на стороне Истца, либо на стороне Ответчика.</w:t>
      </w:r>
    </w:p>
    <w:p w:rsidR="00390855" w:rsidRDefault="008624D1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Каждая Команда самостоятельно формирует свою стратегию </w:t>
      </w:r>
      <w:r w:rsidR="00463683">
        <w:rPr>
          <w:rFonts w:ascii="Times New Roman" w:hAnsi="Times New Roman" w:cs="Times New Roman"/>
          <w:color w:val="auto"/>
          <w:sz w:val="28"/>
          <w:szCs w:val="22"/>
        </w:rPr>
        <w:t xml:space="preserve">во время </w:t>
      </w:r>
      <w:r w:rsidR="002E2B65">
        <w:rPr>
          <w:rFonts w:ascii="Times New Roman" w:hAnsi="Times New Roman" w:cs="Times New Roman"/>
          <w:color w:val="auto"/>
          <w:sz w:val="28"/>
          <w:szCs w:val="22"/>
        </w:rPr>
        <w:t>судебного заседания</w:t>
      </w:r>
      <w:r>
        <w:rPr>
          <w:rFonts w:ascii="Times New Roman" w:hAnsi="Times New Roman" w:cs="Times New Roman"/>
          <w:color w:val="auto"/>
          <w:sz w:val="28"/>
          <w:szCs w:val="22"/>
        </w:rPr>
        <w:t>, а также назначает своих – не менее двух – ораторов.</w:t>
      </w:r>
    </w:p>
    <w:p w:rsidR="009761EA" w:rsidRDefault="00281F6E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В Первом</w:t>
      </w:r>
      <w:r w:rsidR="00004D75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F729E1">
        <w:rPr>
          <w:rFonts w:ascii="Times New Roman" w:hAnsi="Times New Roman" w:cs="Times New Roman"/>
          <w:color w:val="auto"/>
          <w:sz w:val="28"/>
          <w:szCs w:val="22"/>
        </w:rPr>
        <w:t>тур</w:t>
      </w:r>
      <w:r>
        <w:rPr>
          <w:rFonts w:ascii="Times New Roman" w:hAnsi="Times New Roman" w:cs="Times New Roman"/>
          <w:color w:val="auto"/>
          <w:sz w:val="28"/>
          <w:szCs w:val="22"/>
        </w:rPr>
        <w:t>е</w:t>
      </w:r>
      <w:r w:rsidR="00004D75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(полуфинале) отдельно моделируется </w:t>
      </w:r>
      <w:r w:rsidR="00463683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два </w:t>
      </w:r>
      <w:r w:rsidR="00463683">
        <w:rPr>
          <w:rFonts w:ascii="Times New Roman" w:hAnsi="Times New Roman" w:cs="Times New Roman"/>
          <w:color w:val="auto"/>
          <w:sz w:val="28"/>
          <w:szCs w:val="22"/>
        </w:rPr>
        <w:t xml:space="preserve">судебных </w:t>
      </w:r>
      <w:r>
        <w:rPr>
          <w:rFonts w:ascii="Times New Roman" w:hAnsi="Times New Roman" w:cs="Times New Roman"/>
          <w:color w:val="auto"/>
          <w:sz w:val="28"/>
          <w:szCs w:val="22"/>
        </w:rPr>
        <w:t>заседания, в каждом из которых принимают участие по две Команды, которые по жеребьевке выбирают себе статус участника</w:t>
      </w:r>
      <w:r w:rsidR="00004D75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F1237A" w:rsidRPr="00245242" w:rsidRDefault="004E4231" w:rsidP="00133785">
      <w:pPr>
        <w:pStyle w:val="Default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При разбирательстве</w:t>
      </w:r>
      <w:r w:rsidR="00F1237A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дела в моделированном судебном заседании</w:t>
      </w:r>
      <w:r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Команды в обязательном порядке должны</w:t>
      </w:r>
      <w:r w:rsidR="00F1237A" w:rsidRPr="00245242">
        <w:rPr>
          <w:rFonts w:ascii="Times New Roman" w:hAnsi="Times New Roman" w:cs="Times New Roman"/>
          <w:color w:val="auto"/>
          <w:sz w:val="28"/>
          <w:szCs w:val="22"/>
        </w:rPr>
        <w:t>:</w:t>
      </w:r>
    </w:p>
    <w:p w:rsidR="006D6BE1" w:rsidRPr="00245242" w:rsidRDefault="004E4231" w:rsidP="00F12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-</w:t>
      </w:r>
      <w:r w:rsidR="00B51BD9" w:rsidRPr="00245242">
        <w:rPr>
          <w:rFonts w:ascii="Times New Roman" w:hAnsi="Times New Roman" w:cs="Times New Roman"/>
          <w:color w:val="auto"/>
          <w:sz w:val="28"/>
          <w:szCs w:val="22"/>
        </w:rPr>
        <w:t>Принять участие в даче объяснений</w:t>
      </w:r>
      <w:r w:rsidR="006D6BE1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лиц, участвующих в деле;</w:t>
      </w:r>
    </w:p>
    <w:p w:rsidR="006D6BE1" w:rsidRPr="00245242" w:rsidRDefault="006D6BE1" w:rsidP="00F12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-</w:t>
      </w:r>
      <w:r w:rsidR="00B51BD9" w:rsidRPr="00245242">
        <w:rPr>
          <w:rFonts w:ascii="Times New Roman" w:hAnsi="Times New Roman" w:cs="Times New Roman"/>
          <w:color w:val="auto"/>
          <w:sz w:val="28"/>
          <w:szCs w:val="22"/>
        </w:rPr>
        <w:t>Задать вопросы  другой стороне и ответить на её вопросы</w:t>
      </w:r>
      <w:r w:rsidRPr="00245242">
        <w:rPr>
          <w:rFonts w:ascii="Times New Roman" w:hAnsi="Times New Roman" w:cs="Times New Roman"/>
          <w:color w:val="auto"/>
          <w:sz w:val="28"/>
          <w:szCs w:val="22"/>
        </w:rPr>
        <w:t>;</w:t>
      </w:r>
    </w:p>
    <w:p w:rsidR="004E4231" w:rsidRPr="00245242" w:rsidRDefault="00996B12" w:rsidP="00F12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-Ответить</w:t>
      </w:r>
      <w:r w:rsidR="004E4231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на вопросы суда</w:t>
      </w:r>
      <w:r w:rsidR="00930DFD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(Жюри)</w:t>
      </w:r>
      <w:r w:rsidR="004E4231" w:rsidRPr="00245242">
        <w:rPr>
          <w:rFonts w:ascii="Times New Roman" w:hAnsi="Times New Roman" w:cs="Times New Roman"/>
          <w:color w:val="auto"/>
          <w:sz w:val="28"/>
          <w:szCs w:val="22"/>
        </w:rPr>
        <w:t>;</w:t>
      </w:r>
    </w:p>
    <w:p w:rsidR="006D6BE1" w:rsidRPr="00245242" w:rsidRDefault="006D6BE1" w:rsidP="00F1237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-</w:t>
      </w:r>
      <w:r w:rsidR="00996B12" w:rsidRPr="00245242">
        <w:rPr>
          <w:rFonts w:ascii="Times New Roman" w:hAnsi="Times New Roman" w:cs="Times New Roman"/>
          <w:color w:val="auto"/>
          <w:sz w:val="28"/>
          <w:szCs w:val="22"/>
        </w:rPr>
        <w:t>Принять участие в судебных</w:t>
      </w:r>
      <w:r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прения</w:t>
      </w:r>
      <w:r w:rsidR="00996B12" w:rsidRPr="00245242">
        <w:rPr>
          <w:rFonts w:ascii="Times New Roman" w:hAnsi="Times New Roman" w:cs="Times New Roman"/>
          <w:color w:val="auto"/>
          <w:sz w:val="28"/>
          <w:szCs w:val="22"/>
        </w:rPr>
        <w:t>х</w:t>
      </w:r>
      <w:r w:rsidR="004E4231" w:rsidRPr="00245242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245242" w:rsidRPr="00245242" w:rsidRDefault="004E4231" w:rsidP="00245242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Кроме того, в рамках смоделированного судебного процесса Команды в целях надлежащего рассмотрения дела по существу вправе заявлять ходатайства, представлять смоделированные доказательства,  </w:t>
      </w:r>
      <w:r w:rsidR="00930DFD" w:rsidRPr="00245242">
        <w:rPr>
          <w:rFonts w:ascii="Times New Roman" w:hAnsi="Times New Roman" w:cs="Times New Roman"/>
          <w:color w:val="auto"/>
          <w:sz w:val="28"/>
          <w:szCs w:val="22"/>
        </w:rPr>
        <w:t>приводить свои доводы по всем возникающим в ходе судебного разбирательства вопросам.</w:t>
      </w:r>
    </w:p>
    <w:p w:rsidR="00245242" w:rsidRPr="00245242" w:rsidRDefault="00496DE8" w:rsidP="003413E1">
      <w:pPr>
        <w:pStyle w:val="Default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Во Втором туре (Финале)</w:t>
      </w:r>
      <w:r w:rsidR="000448CE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моделируется судебное заседание в суде апелляционной инстанции.</w:t>
      </w:r>
      <w:r w:rsidR="00245242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986D09" w:rsidRPr="00245242">
        <w:rPr>
          <w:rFonts w:ascii="Times New Roman" w:hAnsi="Times New Roman" w:cs="Times New Roman"/>
          <w:color w:val="auto"/>
          <w:sz w:val="28"/>
          <w:szCs w:val="22"/>
        </w:rPr>
        <w:t>После определения Команд, которые примут участие в Финале К</w:t>
      </w:r>
      <w:r w:rsidR="00333600" w:rsidRPr="00245242">
        <w:rPr>
          <w:rFonts w:ascii="Times New Roman" w:hAnsi="Times New Roman" w:cs="Times New Roman"/>
          <w:color w:val="auto"/>
          <w:sz w:val="28"/>
          <w:szCs w:val="22"/>
        </w:rPr>
        <w:t>онкурса, и определения на какой стороне (Истца или Ответчика) будет выступать каждая из Команд, Жюри Конкурса объявляют какое решение было принято судом при рассмотрении дела в суде первой инстанции</w:t>
      </w:r>
      <w:r w:rsidR="00563878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, и в соответствии с этим какая Команда будет выступать на стороне лица подающего апелляционную жалобу. </w:t>
      </w:r>
    </w:p>
    <w:p w:rsidR="00D02AF5" w:rsidRPr="00245242" w:rsidRDefault="006E4357" w:rsidP="003413E1">
      <w:pPr>
        <w:pStyle w:val="Default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После объявления ролей Команд в Финале</w:t>
      </w:r>
      <w:r w:rsidR="009E0F71" w:rsidRPr="00245242">
        <w:rPr>
          <w:rFonts w:ascii="Times New Roman" w:hAnsi="Times New Roman" w:cs="Times New Roman"/>
          <w:color w:val="auto"/>
          <w:sz w:val="28"/>
          <w:szCs w:val="22"/>
        </w:rPr>
        <w:t>, Командам дается 45 минут</w:t>
      </w:r>
      <w:r w:rsidR="001C7CF1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на подготовку своей позиции с целью её представления в Финале.</w:t>
      </w:r>
    </w:p>
    <w:p w:rsidR="00245242" w:rsidRPr="00245242" w:rsidRDefault="001C7CF1" w:rsidP="003413E1">
      <w:pPr>
        <w:pStyle w:val="Default"/>
        <w:ind w:left="567" w:hanging="426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После окончания отведенного</w:t>
      </w:r>
      <w:r w:rsidR="003413E1">
        <w:rPr>
          <w:rFonts w:ascii="Times New Roman" w:hAnsi="Times New Roman" w:cs="Times New Roman"/>
          <w:color w:val="auto"/>
          <w:sz w:val="28"/>
          <w:szCs w:val="22"/>
        </w:rPr>
        <w:t xml:space="preserve"> на подготовку времени, Команды </w:t>
      </w:r>
      <w:r w:rsidRPr="00245242">
        <w:rPr>
          <w:rFonts w:ascii="Times New Roman" w:hAnsi="Times New Roman" w:cs="Times New Roman"/>
          <w:color w:val="auto"/>
          <w:sz w:val="28"/>
          <w:szCs w:val="22"/>
        </w:rPr>
        <w:t>приглашаются для участия в Финале.</w:t>
      </w:r>
    </w:p>
    <w:p w:rsidR="0005597C" w:rsidRPr="00245242" w:rsidRDefault="0005597C" w:rsidP="003413E1">
      <w:pPr>
        <w:pStyle w:val="Default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45242">
        <w:rPr>
          <w:rFonts w:ascii="Times New Roman" w:hAnsi="Times New Roman" w:cs="Times New Roman"/>
          <w:color w:val="auto"/>
          <w:sz w:val="28"/>
          <w:szCs w:val="22"/>
        </w:rPr>
        <w:t>В случае возникновения обстоятельств,</w:t>
      </w:r>
      <w:r w:rsidR="00162724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не зависящих от Организационного комитета,</w:t>
      </w:r>
      <w:r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в результате кото</w:t>
      </w:r>
      <w:r w:rsidR="00162724" w:rsidRPr="00245242">
        <w:rPr>
          <w:rFonts w:ascii="Times New Roman" w:hAnsi="Times New Roman" w:cs="Times New Roman"/>
          <w:color w:val="auto"/>
          <w:sz w:val="28"/>
          <w:szCs w:val="22"/>
        </w:rPr>
        <w:t>рых будет затруднительно (невозможно) проведение</w:t>
      </w:r>
      <w:r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устного этапа конкурса</w:t>
      </w:r>
      <w:r w:rsidR="004B3921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, Организатор уведомляет о принятом </w:t>
      </w:r>
      <w:r w:rsidR="004B3921" w:rsidRPr="00245242">
        <w:rPr>
          <w:rFonts w:ascii="Times New Roman" w:hAnsi="Times New Roman" w:cs="Times New Roman"/>
          <w:color w:val="auto"/>
          <w:sz w:val="28"/>
          <w:szCs w:val="22"/>
        </w:rPr>
        <w:lastRenderedPageBreak/>
        <w:t xml:space="preserve">решении Команды и </w:t>
      </w:r>
      <w:r w:rsidR="00162724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вправе перенести </w:t>
      </w:r>
      <w:r w:rsidR="004B3921" w:rsidRPr="00245242">
        <w:rPr>
          <w:rFonts w:ascii="Times New Roman" w:hAnsi="Times New Roman" w:cs="Times New Roman"/>
          <w:color w:val="auto"/>
          <w:sz w:val="28"/>
          <w:szCs w:val="22"/>
        </w:rPr>
        <w:t>второй этап</w:t>
      </w:r>
      <w:r w:rsidR="00162724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Конкурса </w:t>
      </w:r>
      <w:r w:rsidR="00527C99">
        <w:rPr>
          <w:rFonts w:ascii="Times New Roman" w:hAnsi="Times New Roman" w:cs="Times New Roman"/>
          <w:color w:val="auto"/>
          <w:sz w:val="28"/>
          <w:szCs w:val="22"/>
        </w:rPr>
        <w:t xml:space="preserve">на более позднюю дату </w:t>
      </w:r>
      <w:r w:rsidR="00162724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либо </w:t>
      </w:r>
      <w:r w:rsidR="004B3921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162724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провести его </w:t>
      </w:r>
      <w:r w:rsidR="004B3921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в письменной форме, </w:t>
      </w:r>
      <w:r w:rsidR="0080010F" w:rsidRPr="00245242">
        <w:rPr>
          <w:rFonts w:ascii="Times New Roman" w:hAnsi="Times New Roman" w:cs="Times New Roman"/>
          <w:color w:val="auto"/>
          <w:sz w:val="28"/>
          <w:szCs w:val="22"/>
        </w:rPr>
        <w:t xml:space="preserve">в соответствии с правилами для письменного этапа, </w:t>
      </w:r>
      <w:r w:rsidR="004B3921" w:rsidRPr="00245242">
        <w:rPr>
          <w:rFonts w:ascii="Times New Roman" w:hAnsi="Times New Roman" w:cs="Times New Roman"/>
          <w:color w:val="auto"/>
          <w:sz w:val="28"/>
          <w:szCs w:val="22"/>
        </w:rPr>
        <w:t>среди Команд, которые были приглашены для участия в данном этапе.</w:t>
      </w:r>
    </w:p>
    <w:p w:rsidR="00FF4572" w:rsidRDefault="00FF4572" w:rsidP="00766077">
      <w:pPr>
        <w:pStyle w:val="Default"/>
        <w:rPr>
          <w:rFonts w:ascii="Times New Roman" w:hAnsi="Times New Roman" w:cs="Times New Roman"/>
          <w:color w:val="auto"/>
          <w:sz w:val="28"/>
          <w:szCs w:val="22"/>
        </w:rPr>
      </w:pPr>
    </w:p>
    <w:p w:rsidR="003D38AB" w:rsidRDefault="003D38AB" w:rsidP="006D566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</w:p>
    <w:p w:rsidR="00B93ED2" w:rsidRDefault="001B625F" w:rsidP="006D566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Регламент смоделированного</w:t>
      </w:r>
      <w:r w:rsidR="006D5669">
        <w:rPr>
          <w:rFonts w:ascii="Times New Roman" w:hAnsi="Times New Roman" w:cs="Times New Roman"/>
          <w:color w:val="auto"/>
          <w:sz w:val="28"/>
          <w:szCs w:val="22"/>
        </w:rPr>
        <w:t xml:space="preserve"> судебного заседания.</w:t>
      </w:r>
    </w:p>
    <w:p w:rsidR="006D5669" w:rsidRDefault="006D5669" w:rsidP="006D566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</w:p>
    <w:p w:rsidR="00800376" w:rsidRDefault="00800376" w:rsidP="00800376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Ведение </w:t>
      </w:r>
      <w:r w:rsidR="001B625F">
        <w:rPr>
          <w:rFonts w:ascii="Times New Roman" w:hAnsi="Times New Roman" w:cs="Times New Roman"/>
          <w:color w:val="auto"/>
          <w:sz w:val="28"/>
          <w:szCs w:val="22"/>
        </w:rPr>
        <w:t>с</w:t>
      </w:r>
      <w:r>
        <w:rPr>
          <w:rFonts w:ascii="Times New Roman" w:hAnsi="Times New Roman" w:cs="Times New Roman"/>
          <w:color w:val="auto"/>
          <w:sz w:val="28"/>
          <w:szCs w:val="22"/>
        </w:rPr>
        <w:t>моделированного судебного заседания осуществляет Председательствующий член Жюри, на которого возлагаются обязанности Председательствующего в судебном заседании.</w:t>
      </w:r>
    </w:p>
    <w:p w:rsidR="00800376" w:rsidRDefault="00800376" w:rsidP="00800376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Объяснения лиц участвующих в деле начинаются с выступления стороны Истца, за которым следует выступление стороны Ответчика.</w:t>
      </w:r>
    </w:p>
    <w:p w:rsidR="00F40E13" w:rsidRPr="00F40E13" w:rsidRDefault="00C53FF4" w:rsidP="00F40E13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C53FF4">
        <w:rPr>
          <w:rFonts w:ascii="Times New Roman" w:hAnsi="Times New Roman" w:cs="Times New Roman"/>
          <w:color w:val="auto"/>
          <w:sz w:val="28"/>
          <w:szCs w:val="22"/>
        </w:rPr>
        <w:t>Продолжительность выступления каждой Команды с объяснениями не может быть менее 12 минут и не может превышать 15 минут. Время выступления может быть продлено Председательствующим членом Жюри по мотивированному ходатайству Команды.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F40E13"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Во время </w:t>
      </w:r>
      <w:r w:rsidR="00F40E13">
        <w:rPr>
          <w:rFonts w:ascii="Times New Roman" w:hAnsi="Times New Roman" w:cs="Times New Roman"/>
          <w:color w:val="auto"/>
          <w:sz w:val="28"/>
          <w:szCs w:val="22"/>
        </w:rPr>
        <w:t>выступления</w:t>
      </w:r>
      <w:r w:rsidR="00F40E13"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Жюри вправе задавать вопросы выступающим, касающиеся фактических обстоятельств дела и приводимой ими аргументации. После ответа Команды на вопрос члена Жюри их выступление продолжается. Время ответа Команды на вопрос члена Жюри входит во время выступления.</w:t>
      </w:r>
    </w:p>
    <w:p w:rsidR="00800376" w:rsidRDefault="00800376" w:rsidP="00800376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После выступления стороны, другая сторона задае</w:t>
      </w:r>
      <w:r w:rsidR="00930DFD">
        <w:rPr>
          <w:rFonts w:ascii="Times New Roman" w:hAnsi="Times New Roman" w:cs="Times New Roman"/>
          <w:color w:val="auto"/>
          <w:sz w:val="28"/>
          <w:szCs w:val="22"/>
        </w:rPr>
        <w:t>т ей вопросы, на которые отвечаю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т </w:t>
      </w:r>
      <w:r w:rsidR="00930DFD">
        <w:rPr>
          <w:rFonts w:ascii="Times New Roman" w:hAnsi="Times New Roman" w:cs="Times New Roman"/>
          <w:color w:val="auto"/>
          <w:sz w:val="28"/>
          <w:szCs w:val="22"/>
        </w:rPr>
        <w:t>участники противоположной Команды</w:t>
      </w:r>
      <w:r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800376" w:rsidRDefault="00800376" w:rsidP="00800376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Время, отведенное на вопросы стороне и её ответы, составляет не более</w:t>
      </w:r>
      <w:r w:rsidR="004847B6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D778D0">
        <w:rPr>
          <w:rFonts w:ascii="Times New Roman" w:hAnsi="Times New Roman" w:cs="Times New Roman"/>
          <w:color w:val="auto"/>
          <w:sz w:val="28"/>
          <w:szCs w:val="22"/>
        </w:rPr>
        <w:t>7</w:t>
      </w:r>
      <w:r>
        <w:rPr>
          <w:rFonts w:ascii="Times New Roman" w:hAnsi="Times New Roman" w:cs="Times New Roman"/>
          <w:color w:val="auto"/>
          <w:sz w:val="28"/>
          <w:szCs w:val="22"/>
        </w:rPr>
        <w:t xml:space="preserve"> минут.</w:t>
      </w:r>
    </w:p>
    <w:p w:rsidR="00C6280C" w:rsidRDefault="00C6280C" w:rsidP="007703DA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После объяснения сторон начинается этап судебных прений.</w:t>
      </w:r>
    </w:p>
    <w:p w:rsidR="00C6280C" w:rsidRDefault="00C6280C" w:rsidP="007703DA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Судебные </w:t>
      </w:r>
      <w:r w:rsidR="00FD0B86" w:rsidRPr="00C6280C">
        <w:rPr>
          <w:rFonts w:ascii="Times New Roman" w:hAnsi="Times New Roman" w:cs="Times New Roman"/>
          <w:color w:val="auto"/>
          <w:sz w:val="28"/>
          <w:szCs w:val="22"/>
        </w:rPr>
        <w:t>прения начинаются с выступления стороны Истца, за которым следует выступление стороны Ответчика</w:t>
      </w:r>
      <w:r w:rsidR="00BB3870" w:rsidRPr="00C6280C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F40E13" w:rsidRDefault="00E07DDF" w:rsidP="007703DA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Продолжительность выступления Команды </w:t>
      </w:r>
      <w:r w:rsidR="00D778D0">
        <w:rPr>
          <w:rFonts w:ascii="Times New Roman" w:hAnsi="Times New Roman" w:cs="Times New Roman"/>
          <w:color w:val="auto"/>
          <w:sz w:val="28"/>
          <w:szCs w:val="22"/>
        </w:rPr>
        <w:t>в прениях</w:t>
      </w:r>
      <w:r w:rsidR="00D71E90"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F40E13">
        <w:rPr>
          <w:rFonts w:ascii="Times New Roman" w:hAnsi="Times New Roman" w:cs="Times New Roman"/>
          <w:color w:val="auto"/>
          <w:sz w:val="28"/>
          <w:szCs w:val="22"/>
        </w:rPr>
        <w:t>не может превышать 10</w:t>
      </w:r>
      <w:r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минут. </w:t>
      </w:r>
      <w:r w:rsidR="00D71E90" w:rsidRPr="00C6280C">
        <w:rPr>
          <w:rFonts w:ascii="Times New Roman" w:hAnsi="Times New Roman" w:cs="Times New Roman"/>
          <w:color w:val="auto"/>
          <w:sz w:val="28"/>
          <w:szCs w:val="22"/>
        </w:rPr>
        <w:t>В</w:t>
      </w:r>
      <w:r w:rsidRPr="00C6280C">
        <w:rPr>
          <w:rFonts w:ascii="Times New Roman" w:hAnsi="Times New Roman" w:cs="Times New Roman"/>
          <w:color w:val="auto"/>
          <w:sz w:val="28"/>
          <w:szCs w:val="22"/>
        </w:rPr>
        <w:t>ремя</w:t>
      </w:r>
      <w:r w:rsidR="00D71E90"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выступления</w:t>
      </w:r>
      <w:r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может быть продлено Председательствующим членом Жюри по </w:t>
      </w:r>
      <w:r w:rsidR="00197CD1" w:rsidRPr="00C6280C">
        <w:rPr>
          <w:rFonts w:ascii="Times New Roman" w:hAnsi="Times New Roman" w:cs="Times New Roman"/>
          <w:color w:val="auto"/>
          <w:sz w:val="28"/>
          <w:szCs w:val="22"/>
        </w:rPr>
        <w:t>мотивированному ходатайству</w:t>
      </w:r>
      <w:r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Команды.</w:t>
      </w:r>
      <w:r w:rsidR="00FF2C67" w:rsidRPr="00C6280C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</w:p>
    <w:p w:rsidR="00F40E13" w:rsidRDefault="00F40E13" w:rsidP="007703DA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E07DDF" w:rsidRPr="00F40E13">
        <w:rPr>
          <w:rFonts w:ascii="Times New Roman" w:hAnsi="Times New Roman" w:cs="Times New Roman"/>
          <w:color w:val="auto"/>
          <w:sz w:val="28"/>
          <w:szCs w:val="22"/>
        </w:rPr>
        <w:t xml:space="preserve">После </w:t>
      </w:r>
      <w:r w:rsidR="00DD370A" w:rsidRPr="00F40E13">
        <w:rPr>
          <w:rFonts w:ascii="Times New Roman" w:hAnsi="Times New Roman" w:cs="Times New Roman"/>
          <w:color w:val="auto"/>
          <w:sz w:val="28"/>
          <w:szCs w:val="22"/>
        </w:rPr>
        <w:t xml:space="preserve">окончания </w:t>
      </w:r>
      <w:r w:rsidRPr="00F40E13">
        <w:rPr>
          <w:rFonts w:ascii="Times New Roman" w:hAnsi="Times New Roman" w:cs="Times New Roman"/>
          <w:color w:val="auto"/>
          <w:sz w:val="28"/>
          <w:szCs w:val="22"/>
        </w:rPr>
        <w:t>выступлений Команды могут использовать право реплики. Продолжительность реплики не может превышать 3 минут.</w:t>
      </w:r>
    </w:p>
    <w:p w:rsidR="002942EC" w:rsidRDefault="00DD370A" w:rsidP="007703DA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F40E13">
        <w:rPr>
          <w:rFonts w:ascii="Times New Roman" w:hAnsi="Times New Roman" w:cs="Times New Roman"/>
          <w:color w:val="auto"/>
          <w:sz w:val="28"/>
          <w:szCs w:val="22"/>
        </w:rPr>
        <w:t>Фиксацию времени выступлений осуществляет хронометрист, назначаемый Организационным комитетом.</w:t>
      </w:r>
    </w:p>
    <w:p w:rsidR="002942EC" w:rsidRDefault="00353FED" w:rsidP="007703DA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942EC">
        <w:rPr>
          <w:rFonts w:ascii="Times New Roman" w:hAnsi="Times New Roman" w:cs="Times New Roman"/>
          <w:color w:val="auto"/>
          <w:sz w:val="28"/>
          <w:szCs w:val="22"/>
        </w:rPr>
        <w:t xml:space="preserve">В ходе </w:t>
      </w:r>
      <w:r w:rsidR="00FC038E">
        <w:rPr>
          <w:rFonts w:ascii="Times New Roman" w:hAnsi="Times New Roman" w:cs="Times New Roman"/>
          <w:color w:val="auto"/>
          <w:sz w:val="28"/>
          <w:szCs w:val="22"/>
        </w:rPr>
        <w:t>судебного заседания</w:t>
      </w:r>
      <w:r w:rsidRPr="002942EC">
        <w:rPr>
          <w:rFonts w:ascii="Times New Roman" w:hAnsi="Times New Roman" w:cs="Times New Roman"/>
          <w:color w:val="auto"/>
          <w:sz w:val="28"/>
          <w:szCs w:val="22"/>
        </w:rPr>
        <w:t xml:space="preserve"> Команд</w:t>
      </w:r>
      <w:r w:rsidR="00BA6235">
        <w:rPr>
          <w:rFonts w:ascii="Times New Roman" w:hAnsi="Times New Roman" w:cs="Times New Roman"/>
          <w:color w:val="auto"/>
          <w:sz w:val="28"/>
          <w:szCs w:val="22"/>
        </w:rPr>
        <w:t>ы могут использовать собственные</w:t>
      </w:r>
      <w:r w:rsidRPr="002942EC">
        <w:rPr>
          <w:rFonts w:ascii="Times New Roman" w:hAnsi="Times New Roman" w:cs="Times New Roman"/>
          <w:color w:val="auto"/>
          <w:sz w:val="28"/>
          <w:szCs w:val="22"/>
        </w:rPr>
        <w:t xml:space="preserve"> компьюте</w:t>
      </w:r>
      <w:r w:rsidR="00525122">
        <w:rPr>
          <w:rFonts w:ascii="Times New Roman" w:hAnsi="Times New Roman" w:cs="Times New Roman"/>
          <w:color w:val="auto"/>
          <w:sz w:val="28"/>
          <w:szCs w:val="22"/>
        </w:rPr>
        <w:t>ры</w:t>
      </w:r>
      <w:r w:rsidRPr="002942EC">
        <w:rPr>
          <w:rFonts w:ascii="Times New Roman" w:hAnsi="Times New Roman" w:cs="Times New Roman"/>
          <w:color w:val="auto"/>
          <w:sz w:val="28"/>
          <w:szCs w:val="22"/>
        </w:rPr>
        <w:t xml:space="preserve">, а также печатные материалы. </w:t>
      </w:r>
    </w:p>
    <w:p w:rsidR="00170DFC" w:rsidRPr="00525122" w:rsidRDefault="00170DFC" w:rsidP="00170DFC">
      <w:pPr>
        <w:pStyle w:val="Default"/>
        <w:numPr>
          <w:ilvl w:val="0"/>
          <w:numId w:val="9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07128F">
        <w:rPr>
          <w:rFonts w:ascii="Times New Roman" w:hAnsi="Times New Roman" w:cs="Times New Roman"/>
          <w:sz w:val="28"/>
          <w:szCs w:val="28"/>
        </w:rPr>
        <w:t xml:space="preserve">При нарушении участниками Команд этических норм Председательствующий член Жюри вправе остановить выступление команды и прекратить её участие в конкурсе. </w:t>
      </w:r>
    </w:p>
    <w:p w:rsidR="00986D09" w:rsidRPr="001300E1" w:rsidRDefault="00986D09" w:rsidP="00986D09">
      <w:pPr>
        <w:pStyle w:val="Default"/>
        <w:ind w:left="142"/>
        <w:jc w:val="both"/>
        <w:rPr>
          <w:rFonts w:ascii="Times New Roman" w:hAnsi="Times New Roman" w:cs="Times New Roman"/>
          <w:color w:val="auto"/>
          <w:sz w:val="28"/>
          <w:szCs w:val="22"/>
          <w:highlight w:val="cyan"/>
        </w:rPr>
      </w:pPr>
    </w:p>
    <w:p w:rsidR="002942EC" w:rsidRDefault="002942EC" w:rsidP="002942E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Оценка выступлений команд в устном этапе.</w:t>
      </w:r>
    </w:p>
    <w:p w:rsidR="002942EC" w:rsidRDefault="002942EC" w:rsidP="002942EC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2"/>
        </w:rPr>
      </w:pPr>
    </w:p>
    <w:p w:rsidR="0007128F" w:rsidRDefault="0082794D" w:rsidP="007703DA">
      <w:pPr>
        <w:pStyle w:val="Defaul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2942EC">
        <w:rPr>
          <w:rFonts w:ascii="Times New Roman" w:hAnsi="Times New Roman" w:cs="Times New Roman"/>
          <w:color w:val="auto"/>
          <w:sz w:val="28"/>
          <w:szCs w:val="22"/>
        </w:rPr>
        <w:lastRenderedPageBreak/>
        <w:t>По результатам</w:t>
      </w:r>
      <w:r w:rsidR="0007128F">
        <w:rPr>
          <w:rFonts w:ascii="Times New Roman" w:hAnsi="Times New Roman" w:cs="Times New Roman"/>
          <w:color w:val="auto"/>
          <w:sz w:val="28"/>
          <w:szCs w:val="22"/>
        </w:rPr>
        <w:t xml:space="preserve"> выступления в</w:t>
      </w:r>
      <w:r w:rsidRPr="002942EC">
        <w:rPr>
          <w:rFonts w:ascii="Times New Roman" w:hAnsi="Times New Roman" w:cs="Times New Roman"/>
          <w:color w:val="auto"/>
          <w:sz w:val="28"/>
          <w:szCs w:val="22"/>
        </w:rPr>
        <w:t xml:space="preserve"> </w:t>
      </w:r>
      <w:r w:rsidR="002942EC">
        <w:rPr>
          <w:rFonts w:ascii="Times New Roman" w:hAnsi="Times New Roman" w:cs="Times New Roman"/>
          <w:color w:val="auto"/>
          <w:sz w:val="28"/>
          <w:szCs w:val="22"/>
        </w:rPr>
        <w:t>судебн</w:t>
      </w:r>
      <w:r w:rsidR="0007128F">
        <w:rPr>
          <w:rFonts w:ascii="Times New Roman" w:hAnsi="Times New Roman" w:cs="Times New Roman"/>
          <w:color w:val="auto"/>
          <w:sz w:val="28"/>
          <w:szCs w:val="22"/>
        </w:rPr>
        <w:t>ом заседании</w:t>
      </w:r>
      <w:r w:rsidRPr="002942EC">
        <w:rPr>
          <w:rFonts w:ascii="Times New Roman" w:hAnsi="Times New Roman" w:cs="Times New Roman"/>
          <w:color w:val="auto"/>
          <w:sz w:val="28"/>
          <w:szCs w:val="22"/>
        </w:rPr>
        <w:t xml:space="preserve"> в первом туре </w:t>
      </w:r>
      <w:r w:rsidR="00281F6E">
        <w:rPr>
          <w:rFonts w:ascii="Times New Roman" w:hAnsi="Times New Roman" w:cs="Times New Roman"/>
          <w:color w:val="auto"/>
          <w:sz w:val="28"/>
          <w:szCs w:val="22"/>
        </w:rPr>
        <w:t xml:space="preserve">(в полуфинале) </w:t>
      </w:r>
      <w:r w:rsidRPr="002942EC">
        <w:rPr>
          <w:rFonts w:ascii="Times New Roman" w:hAnsi="Times New Roman" w:cs="Times New Roman"/>
          <w:color w:val="auto"/>
          <w:sz w:val="28"/>
          <w:szCs w:val="22"/>
        </w:rPr>
        <w:t>Жюри оценивает выступления Команд.</w:t>
      </w:r>
    </w:p>
    <w:p w:rsidR="0082794D" w:rsidRPr="0007128F" w:rsidRDefault="0082794D" w:rsidP="007703DA">
      <w:pPr>
        <w:pStyle w:val="Default"/>
        <w:numPr>
          <w:ilvl w:val="0"/>
          <w:numId w:val="10"/>
        </w:numPr>
        <w:ind w:left="142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07128F">
        <w:rPr>
          <w:rFonts w:ascii="Times New Roman" w:hAnsi="Times New Roman" w:cs="Times New Roman"/>
          <w:color w:val="auto"/>
          <w:sz w:val="28"/>
          <w:szCs w:val="22"/>
        </w:rPr>
        <w:t xml:space="preserve">Критериями оценки устных </w:t>
      </w:r>
      <w:r w:rsidR="00DD24F6">
        <w:rPr>
          <w:rFonts w:ascii="Times New Roman" w:hAnsi="Times New Roman" w:cs="Times New Roman"/>
          <w:color w:val="auto"/>
          <w:sz w:val="28"/>
          <w:szCs w:val="22"/>
        </w:rPr>
        <w:t>выступлений</w:t>
      </w:r>
      <w:r w:rsidRPr="0007128F">
        <w:rPr>
          <w:rFonts w:ascii="Times New Roman" w:hAnsi="Times New Roman" w:cs="Times New Roman"/>
          <w:color w:val="auto"/>
          <w:sz w:val="28"/>
          <w:szCs w:val="22"/>
        </w:rPr>
        <w:t xml:space="preserve"> являются:</w:t>
      </w:r>
    </w:p>
    <w:p w:rsidR="000358B5" w:rsidRDefault="0082794D" w:rsidP="008279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-знание</w:t>
      </w:r>
      <w:r w:rsidR="000358B5">
        <w:rPr>
          <w:rFonts w:ascii="Times New Roman" w:hAnsi="Times New Roman" w:cs="Times New Roman"/>
          <w:color w:val="auto"/>
          <w:sz w:val="28"/>
          <w:szCs w:val="22"/>
        </w:rPr>
        <w:t xml:space="preserve"> фактических обстоятельств дела </w:t>
      </w:r>
      <w:r w:rsidR="000358B5" w:rsidRPr="000358B5">
        <w:rPr>
          <w:rFonts w:ascii="Times New Roman" w:hAnsi="Times New Roman" w:cs="Times New Roman"/>
          <w:color w:val="auto"/>
          <w:sz w:val="28"/>
          <w:szCs w:val="22"/>
        </w:rPr>
        <w:t>(от 1 до 20 баллов)</w:t>
      </w:r>
      <w:r w:rsidR="007130E4">
        <w:rPr>
          <w:rFonts w:ascii="Times New Roman" w:hAnsi="Times New Roman" w:cs="Times New Roman"/>
          <w:color w:val="auto"/>
          <w:sz w:val="28"/>
          <w:szCs w:val="22"/>
        </w:rPr>
        <w:t>;</w:t>
      </w:r>
    </w:p>
    <w:p w:rsidR="0082794D" w:rsidRDefault="00832DD6" w:rsidP="008279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-</w:t>
      </w:r>
      <w:r w:rsidR="000358B5">
        <w:rPr>
          <w:rFonts w:ascii="Times New Roman" w:hAnsi="Times New Roman" w:cs="Times New Roman"/>
          <w:color w:val="auto"/>
          <w:sz w:val="28"/>
          <w:szCs w:val="22"/>
        </w:rPr>
        <w:t>применение национальных норм</w:t>
      </w:r>
      <w:r w:rsidR="00D40068">
        <w:rPr>
          <w:rFonts w:ascii="Times New Roman" w:hAnsi="Times New Roman" w:cs="Times New Roman"/>
          <w:color w:val="auto"/>
          <w:sz w:val="28"/>
          <w:szCs w:val="22"/>
        </w:rPr>
        <w:t xml:space="preserve"> права и международных положений</w:t>
      </w:r>
      <w:r w:rsidR="000358B5">
        <w:rPr>
          <w:rFonts w:ascii="Times New Roman" w:hAnsi="Times New Roman" w:cs="Times New Roman"/>
          <w:color w:val="auto"/>
          <w:sz w:val="28"/>
          <w:szCs w:val="22"/>
        </w:rPr>
        <w:t xml:space="preserve">, национальной судебной практики и прецедентов Европейского суда по правам человека  </w:t>
      </w:r>
      <w:r w:rsidR="003C3698">
        <w:rPr>
          <w:rFonts w:ascii="Times New Roman" w:hAnsi="Times New Roman" w:cs="Times New Roman"/>
          <w:color w:val="auto"/>
          <w:sz w:val="28"/>
          <w:szCs w:val="22"/>
        </w:rPr>
        <w:t>(от 1 до 20 баллов)</w:t>
      </w:r>
      <w:r w:rsidR="0082794D">
        <w:rPr>
          <w:rFonts w:ascii="Times New Roman" w:hAnsi="Times New Roman" w:cs="Times New Roman"/>
          <w:color w:val="auto"/>
          <w:sz w:val="28"/>
          <w:szCs w:val="22"/>
        </w:rPr>
        <w:t>;</w:t>
      </w:r>
    </w:p>
    <w:p w:rsidR="0082794D" w:rsidRDefault="0082794D" w:rsidP="008279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-</w:t>
      </w:r>
      <w:r w:rsidR="000045C5">
        <w:rPr>
          <w:rFonts w:ascii="Times New Roman" w:hAnsi="Times New Roman" w:cs="Times New Roman"/>
          <w:color w:val="auto"/>
          <w:sz w:val="28"/>
          <w:szCs w:val="22"/>
        </w:rPr>
        <w:t>качество публичного выступления</w:t>
      </w:r>
      <w:r w:rsidR="000358B5">
        <w:rPr>
          <w:rFonts w:ascii="Times New Roman" w:hAnsi="Times New Roman" w:cs="Times New Roman"/>
          <w:color w:val="auto"/>
          <w:sz w:val="28"/>
          <w:szCs w:val="22"/>
        </w:rPr>
        <w:t xml:space="preserve"> (от 1 до 1</w:t>
      </w:r>
      <w:r w:rsidR="003C3698">
        <w:rPr>
          <w:rFonts w:ascii="Times New Roman" w:hAnsi="Times New Roman" w:cs="Times New Roman"/>
          <w:color w:val="auto"/>
          <w:sz w:val="28"/>
          <w:szCs w:val="22"/>
        </w:rPr>
        <w:t>0 баллов)</w:t>
      </w:r>
      <w:r w:rsidR="000045C5">
        <w:rPr>
          <w:rFonts w:ascii="Times New Roman" w:hAnsi="Times New Roman" w:cs="Times New Roman"/>
          <w:color w:val="auto"/>
          <w:sz w:val="28"/>
          <w:szCs w:val="22"/>
        </w:rPr>
        <w:t>;</w:t>
      </w:r>
    </w:p>
    <w:p w:rsidR="000045C5" w:rsidRDefault="000045C5" w:rsidP="0082794D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-профессиональный этикет</w:t>
      </w:r>
      <w:r w:rsidR="003C3698">
        <w:rPr>
          <w:rFonts w:ascii="Times New Roman" w:hAnsi="Times New Roman" w:cs="Times New Roman"/>
          <w:color w:val="auto"/>
          <w:sz w:val="28"/>
          <w:szCs w:val="22"/>
        </w:rPr>
        <w:t xml:space="preserve"> (от 1 до 10 баллов)</w:t>
      </w:r>
      <w:r w:rsidR="009C51C8">
        <w:rPr>
          <w:rFonts w:ascii="Times New Roman" w:hAnsi="Times New Roman" w:cs="Times New Roman"/>
          <w:color w:val="auto"/>
          <w:sz w:val="28"/>
          <w:szCs w:val="22"/>
        </w:rPr>
        <w:t>;</w:t>
      </w:r>
    </w:p>
    <w:p w:rsidR="0007128F" w:rsidRDefault="00383DBC" w:rsidP="007703D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>
        <w:rPr>
          <w:rFonts w:ascii="Times New Roman" w:hAnsi="Times New Roman" w:cs="Times New Roman"/>
          <w:color w:val="auto"/>
          <w:sz w:val="28"/>
          <w:szCs w:val="22"/>
        </w:rPr>
        <w:t>-качество вопросов и реплик</w:t>
      </w:r>
      <w:r w:rsidR="000358B5">
        <w:rPr>
          <w:rFonts w:ascii="Times New Roman" w:hAnsi="Times New Roman" w:cs="Times New Roman"/>
          <w:color w:val="auto"/>
          <w:sz w:val="28"/>
          <w:szCs w:val="22"/>
        </w:rPr>
        <w:t xml:space="preserve"> (от 1</w:t>
      </w:r>
      <w:r w:rsidR="003C3698">
        <w:rPr>
          <w:rFonts w:ascii="Times New Roman" w:hAnsi="Times New Roman" w:cs="Times New Roman"/>
          <w:color w:val="auto"/>
          <w:sz w:val="28"/>
          <w:szCs w:val="22"/>
        </w:rPr>
        <w:t xml:space="preserve"> до 20 баллов)</w:t>
      </w:r>
      <w:r w:rsidR="007B00DB">
        <w:rPr>
          <w:rFonts w:ascii="Times New Roman" w:hAnsi="Times New Roman" w:cs="Times New Roman"/>
          <w:color w:val="auto"/>
          <w:sz w:val="28"/>
          <w:szCs w:val="22"/>
        </w:rPr>
        <w:t>.</w:t>
      </w:r>
    </w:p>
    <w:p w:rsidR="005259BA" w:rsidRPr="00527C99" w:rsidRDefault="005259BA" w:rsidP="007703DA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527C99">
        <w:rPr>
          <w:rFonts w:ascii="Times New Roman" w:hAnsi="Times New Roman" w:cs="Times New Roman"/>
          <w:color w:val="auto"/>
          <w:sz w:val="28"/>
          <w:szCs w:val="22"/>
        </w:rPr>
        <w:t>Команда, победившая в ходе выступления в полуфинале выходит в Финал конкурса.</w:t>
      </w:r>
    </w:p>
    <w:p w:rsidR="005259BA" w:rsidRPr="00527C99" w:rsidRDefault="005259BA" w:rsidP="007703DA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527C99">
        <w:rPr>
          <w:rFonts w:ascii="Times New Roman" w:hAnsi="Times New Roman" w:cs="Times New Roman"/>
          <w:color w:val="auto"/>
          <w:sz w:val="28"/>
          <w:szCs w:val="22"/>
        </w:rPr>
        <w:t>В Финале конкурса встречаются две команды, каждая из которых оказалась победителем при выступлении в полуфинале конкурса.</w:t>
      </w:r>
    </w:p>
    <w:p w:rsidR="0007128F" w:rsidRDefault="0012698E" w:rsidP="007703DA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07128F">
        <w:rPr>
          <w:rFonts w:ascii="Times New Roman" w:hAnsi="Times New Roman" w:cs="Times New Roman"/>
          <w:color w:val="auto"/>
          <w:sz w:val="28"/>
          <w:szCs w:val="28"/>
        </w:rPr>
        <w:t xml:space="preserve">При выступлении во втором туре </w:t>
      </w:r>
      <w:r w:rsidR="00AC7800" w:rsidRPr="0007128F">
        <w:rPr>
          <w:rFonts w:ascii="Times New Roman" w:hAnsi="Times New Roman" w:cs="Times New Roman"/>
          <w:color w:val="auto"/>
          <w:sz w:val="28"/>
          <w:szCs w:val="28"/>
        </w:rPr>
        <w:t xml:space="preserve">команды выступают в </w:t>
      </w:r>
      <w:r w:rsidR="0007128F">
        <w:rPr>
          <w:rFonts w:ascii="Times New Roman" w:hAnsi="Times New Roman" w:cs="Times New Roman"/>
          <w:color w:val="auto"/>
          <w:sz w:val="28"/>
          <w:szCs w:val="28"/>
        </w:rPr>
        <w:t>судебном заседании</w:t>
      </w:r>
      <w:r w:rsidR="00AC7800" w:rsidRPr="0007128F">
        <w:rPr>
          <w:rFonts w:ascii="Times New Roman" w:hAnsi="Times New Roman" w:cs="Times New Roman"/>
          <w:color w:val="auto"/>
          <w:sz w:val="28"/>
          <w:szCs w:val="28"/>
        </w:rPr>
        <w:t xml:space="preserve"> на той стороне, на которой в предыдущем туре выступала Команда – противник. Если во втором туре встречаются команды</w:t>
      </w:r>
      <w:r w:rsidR="00AC7800" w:rsidRPr="0007128F">
        <w:rPr>
          <w:rFonts w:ascii="Times New Roman" w:hAnsi="Times New Roman" w:cs="Times New Roman"/>
          <w:sz w:val="28"/>
          <w:szCs w:val="28"/>
        </w:rPr>
        <w:t xml:space="preserve">, выступившие в предыдущем туре на одной и той же стороны, то их сторона во втором туре будет определяться жеребьевкой. </w:t>
      </w:r>
    </w:p>
    <w:p w:rsidR="0007128F" w:rsidRDefault="001E6406" w:rsidP="007703DA">
      <w:pPr>
        <w:pStyle w:val="Default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2"/>
        </w:rPr>
      </w:pPr>
      <w:r w:rsidRPr="0007128F">
        <w:rPr>
          <w:rFonts w:ascii="Times New Roman" w:hAnsi="Times New Roman" w:cs="Times New Roman"/>
          <w:sz w:val="28"/>
          <w:szCs w:val="28"/>
        </w:rPr>
        <w:t>По результатам второго тура Жюри выбирается Победитель, на основании критериев, предусмотренных для оц</w:t>
      </w:r>
      <w:r w:rsidR="00AE365E" w:rsidRPr="0007128F">
        <w:rPr>
          <w:rFonts w:ascii="Times New Roman" w:hAnsi="Times New Roman" w:cs="Times New Roman"/>
          <w:sz w:val="28"/>
          <w:szCs w:val="28"/>
        </w:rPr>
        <w:t>енки выступлений в первом туре.</w:t>
      </w:r>
    </w:p>
    <w:p w:rsidR="00B1750C" w:rsidRDefault="00B1750C" w:rsidP="00B1750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1C0F35" w:rsidRPr="001C0F35" w:rsidRDefault="001C0F35" w:rsidP="00B175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E2831">
        <w:rPr>
          <w:rFonts w:ascii="Times New Roman" w:hAnsi="Times New Roman" w:cs="Times New Roman"/>
          <w:sz w:val="28"/>
          <w:szCs w:val="28"/>
        </w:rPr>
        <w:t>.</w:t>
      </w:r>
    </w:p>
    <w:p w:rsidR="001E6406" w:rsidRDefault="00B1750C" w:rsidP="00B175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жеребьевок.</w:t>
      </w:r>
    </w:p>
    <w:p w:rsidR="0021072D" w:rsidRDefault="0021072D" w:rsidP="00B175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21072D" w:rsidRPr="00D026FB" w:rsidRDefault="00E93B3A" w:rsidP="0021072D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026FB">
        <w:rPr>
          <w:rFonts w:ascii="Times New Roman" w:hAnsi="Times New Roman" w:cs="Times New Roman"/>
          <w:sz w:val="28"/>
          <w:szCs w:val="28"/>
        </w:rPr>
        <w:t>ля каждой Команды проводится жеребьевка, в ходе которой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6FB">
        <w:rPr>
          <w:rFonts w:ascii="Times New Roman" w:hAnsi="Times New Roman" w:cs="Times New Roman"/>
          <w:sz w:val="28"/>
          <w:szCs w:val="28"/>
        </w:rPr>
        <w:t>определяется сторона, от имени которой будет выступать Команда (сторона Истца, либо сторона Ответчика).</w:t>
      </w:r>
    </w:p>
    <w:p w:rsidR="00D026FB" w:rsidRPr="00C57927" w:rsidRDefault="00DC5FAE" w:rsidP="0021072D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Жеребьевка осуществляется посредством выбора одним из членов команды белого листа, на котором содержится соответствующее название стороны из листов, количество которых равно количеству Команд.</w:t>
      </w:r>
    </w:p>
    <w:p w:rsidR="008042D5" w:rsidRDefault="00E93B3A" w:rsidP="008042D5">
      <w:pPr>
        <w:pStyle w:val="Default"/>
        <w:numPr>
          <w:ilvl w:val="0"/>
          <w:numId w:val="7"/>
        </w:num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определения </w:t>
      </w:r>
      <w:r w:rsidR="00C57927">
        <w:rPr>
          <w:rFonts w:ascii="Times New Roman" w:hAnsi="Times New Roman" w:cs="Times New Roman"/>
          <w:sz w:val="28"/>
          <w:szCs w:val="28"/>
        </w:rPr>
        <w:t xml:space="preserve"> Командами сторон, от имени которой будут выступать Команды в первом туре, Председательствующий член Жюри разделяет Команды на пары Истец – Ответчик, и определяет очередность выступления пар.</w:t>
      </w:r>
    </w:p>
    <w:p w:rsidR="00806C5A" w:rsidRDefault="00806C5A" w:rsidP="00806C5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C0F35" w:rsidRPr="001C0F35" w:rsidRDefault="001C0F35" w:rsidP="009E121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VII.</w:t>
      </w:r>
    </w:p>
    <w:p w:rsidR="009E1210" w:rsidRDefault="00D662A8" w:rsidP="009E1210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Награждение</w:t>
      </w:r>
      <w:r w:rsidR="009E12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2D6F" w:rsidRDefault="00022D6F" w:rsidP="005936DD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45810" w:rsidRDefault="00C45810" w:rsidP="005936DD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45810">
        <w:rPr>
          <w:rFonts w:ascii="Times New Roman" w:hAnsi="Times New Roman" w:cs="Times New Roman"/>
          <w:sz w:val="28"/>
          <w:szCs w:val="28"/>
        </w:rPr>
        <w:t>Участник Конкурса, набравший наиболее высокое количество баллов по критерию «Качество вопросов и реплик» будет удостоен первой Премии имени Ниже</w:t>
      </w:r>
      <w:bookmarkStart w:id="0" w:name="_GoBack"/>
      <w:bookmarkEnd w:id="0"/>
      <w:r w:rsidRPr="00C45810">
        <w:rPr>
          <w:rFonts w:ascii="Times New Roman" w:hAnsi="Times New Roman" w:cs="Times New Roman"/>
          <w:sz w:val="28"/>
          <w:szCs w:val="28"/>
        </w:rPr>
        <w:t>городского адвока</w:t>
      </w:r>
      <w:r>
        <w:rPr>
          <w:rFonts w:ascii="Times New Roman" w:hAnsi="Times New Roman" w:cs="Times New Roman"/>
          <w:sz w:val="28"/>
          <w:szCs w:val="28"/>
        </w:rPr>
        <w:t>та Барах-Чайки Марка Давидовича.</w:t>
      </w:r>
    </w:p>
    <w:p w:rsidR="008451CB" w:rsidRPr="00C45810" w:rsidRDefault="00C45810" w:rsidP="005936DD">
      <w:pPr>
        <w:pStyle w:val="a3"/>
        <w:numPr>
          <w:ilvl w:val="0"/>
          <w:numId w:val="1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студенты</w:t>
      </w:r>
      <w:r w:rsidR="008451CB" w:rsidRPr="00C45810">
        <w:rPr>
          <w:rFonts w:ascii="Times New Roman" w:hAnsi="Times New Roman" w:cs="Times New Roman"/>
          <w:sz w:val="28"/>
          <w:szCs w:val="28"/>
        </w:rPr>
        <w:t>, принявшие участие в Полуфинале, получают Диплом участника Конкурса.</w:t>
      </w:r>
    </w:p>
    <w:p w:rsidR="008451CB" w:rsidRPr="00691CE8" w:rsidRDefault="00691CE8" w:rsidP="005936DD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Участники Конкурса, проявившие</w:t>
      </w:r>
      <w:r w:rsidR="00845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9C3">
        <w:rPr>
          <w:rFonts w:ascii="Times New Roman" w:hAnsi="Times New Roman" w:cs="Times New Roman"/>
          <w:color w:val="auto"/>
          <w:sz w:val="28"/>
          <w:szCs w:val="28"/>
        </w:rPr>
        <w:t xml:space="preserve">высокий уровень подготовки и публичного выступления в Полуфинале </w:t>
      </w:r>
      <w:r w:rsidR="00D662A8">
        <w:rPr>
          <w:rFonts w:ascii="Times New Roman" w:hAnsi="Times New Roman" w:cs="Times New Roman"/>
          <w:color w:val="auto"/>
          <w:sz w:val="28"/>
          <w:szCs w:val="28"/>
        </w:rPr>
        <w:t xml:space="preserve">и/или Финале </w:t>
      </w:r>
      <w:r w:rsidR="007909C3">
        <w:rPr>
          <w:rFonts w:ascii="Times New Roman" w:hAnsi="Times New Roman" w:cs="Times New Roman"/>
          <w:color w:val="auto"/>
          <w:sz w:val="28"/>
          <w:szCs w:val="28"/>
        </w:rPr>
        <w:t>Конкурса,</w:t>
      </w:r>
      <w:r w:rsidR="00D662A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09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91CE8">
        <w:rPr>
          <w:rFonts w:ascii="Times New Roman" w:hAnsi="Times New Roman" w:cs="Times New Roman"/>
          <w:color w:val="auto"/>
          <w:sz w:val="28"/>
          <w:szCs w:val="28"/>
        </w:rPr>
        <w:t xml:space="preserve">награждаются </w:t>
      </w:r>
      <w:r w:rsidR="007909C3" w:rsidRPr="00691CE8">
        <w:rPr>
          <w:rFonts w:ascii="Times New Roman" w:hAnsi="Times New Roman" w:cs="Times New Roman"/>
          <w:color w:val="auto"/>
          <w:sz w:val="28"/>
          <w:szCs w:val="28"/>
        </w:rPr>
        <w:t xml:space="preserve">бесплатной стажировкой в Нижегородской коллегии адвокатов  «Фемида». </w:t>
      </w:r>
      <w:r w:rsidR="008451CB" w:rsidRPr="00691C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5D80" w:rsidRPr="00691CE8">
        <w:rPr>
          <w:rFonts w:ascii="Times New Roman" w:hAnsi="Times New Roman" w:cs="Times New Roman"/>
          <w:color w:val="auto"/>
          <w:sz w:val="28"/>
          <w:szCs w:val="28"/>
        </w:rPr>
        <w:t>Вид и продолжительность стажировки</w:t>
      </w:r>
      <w:r w:rsidR="007C6317" w:rsidRPr="00691CE8">
        <w:rPr>
          <w:rFonts w:ascii="Times New Roman" w:hAnsi="Times New Roman" w:cs="Times New Roman"/>
          <w:color w:val="auto"/>
          <w:sz w:val="28"/>
          <w:szCs w:val="28"/>
        </w:rPr>
        <w:t>, а также руковод</w:t>
      </w:r>
      <w:r w:rsidR="007A61F0" w:rsidRPr="00691CE8">
        <w:rPr>
          <w:rFonts w:ascii="Times New Roman" w:hAnsi="Times New Roman" w:cs="Times New Roman"/>
          <w:color w:val="auto"/>
          <w:sz w:val="28"/>
          <w:szCs w:val="28"/>
        </w:rPr>
        <w:t>итель</w:t>
      </w:r>
      <w:r w:rsidR="007C6317" w:rsidRPr="00691CE8">
        <w:rPr>
          <w:rFonts w:ascii="Times New Roman" w:hAnsi="Times New Roman" w:cs="Times New Roman"/>
          <w:color w:val="auto"/>
          <w:sz w:val="28"/>
          <w:szCs w:val="28"/>
        </w:rPr>
        <w:t xml:space="preserve"> стажировки,</w:t>
      </w:r>
      <w:r w:rsidR="000F75E6" w:rsidRPr="00691CE8">
        <w:rPr>
          <w:rFonts w:ascii="Times New Roman" w:hAnsi="Times New Roman" w:cs="Times New Roman"/>
          <w:color w:val="auto"/>
          <w:sz w:val="28"/>
          <w:szCs w:val="28"/>
        </w:rPr>
        <w:t xml:space="preserve"> определяю</w:t>
      </w:r>
      <w:r w:rsidRPr="00691CE8">
        <w:rPr>
          <w:rFonts w:ascii="Times New Roman" w:hAnsi="Times New Roman" w:cs="Times New Roman"/>
          <w:color w:val="auto"/>
          <w:sz w:val="28"/>
          <w:szCs w:val="28"/>
        </w:rPr>
        <w:t>тся Председателем Организационного к</w:t>
      </w:r>
      <w:r w:rsidR="00345299">
        <w:rPr>
          <w:rFonts w:ascii="Times New Roman" w:hAnsi="Times New Roman" w:cs="Times New Roman"/>
          <w:color w:val="auto"/>
          <w:sz w:val="28"/>
          <w:szCs w:val="28"/>
        </w:rPr>
        <w:t>омите</w:t>
      </w:r>
      <w:r w:rsidRPr="00691CE8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="009E5D80" w:rsidRPr="00691CE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62A8" w:rsidRPr="00D662A8" w:rsidRDefault="00D662A8" w:rsidP="005936DD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2A8">
        <w:rPr>
          <w:rFonts w:ascii="Times New Roman" w:hAnsi="Times New Roman" w:cs="Times New Roman"/>
          <w:color w:val="auto"/>
          <w:sz w:val="28"/>
          <w:szCs w:val="28"/>
        </w:rPr>
        <w:t xml:space="preserve">Команда-Победитель в составе 4 человек (3 участника –студента и 1 – Наставник), набравшая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Финале </w:t>
      </w:r>
      <w:r w:rsidRPr="00D662A8">
        <w:rPr>
          <w:rFonts w:ascii="Times New Roman" w:hAnsi="Times New Roman" w:cs="Times New Roman"/>
          <w:color w:val="auto"/>
          <w:sz w:val="28"/>
          <w:szCs w:val="28"/>
        </w:rPr>
        <w:t>наибольшее количество общих баллов, награждается поездкой в г. Страсбург на ознакомительную экскурсию в Европейский суд по правам человека.</w:t>
      </w:r>
    </w:p>
    <w:p w:rsidR="00D662A8" w:rsidRPr="00D662A8" w:rsidRDefault="00D662A8" w:rsidP="005936DD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2A8">
        <w:rPr>
          <w:rFonts w:ascii="Times New Roman" w:hAnsi="Times New Roman" w:cs="Times New Roman"/>
          <w:color w:val="auto"/>
          <w:sz w:val="28"/>
          <w:szCs w:val="28"/>
        </w:rPr>
        <w:t>Организацию и оплату расходов на поездку обеспечивает Общественная организация Комитет против пыток.</w:t>
      </w:r>
    </w:p>
    <w:p w:rsidR="00D662A8" w:rsidRDefault="00D662A8" w:rsidP="00C45810">
      <w:pPr>
        <w:pStyle w:val="Default"/>
        <w:ind w:left="-360"/>
        <w:rPr>
          <w:rFonts w:ascii="Times New Roman" w:hAnsi="Times New Roman" w:cs="Times New Roman"/>
          <w:color w:val="auto"/>
          <w:sz w:val="28"/>
          <w:szCs w:val="28"/>
        </w:rPr>
      </w:pPr>
    </w:p>
    <w:p w:rsidR="002A78B2" w:rsidRDefault="002A78B2" w:rsidP="00C45810">
      <w:pPr>
        <w:pStyle w:val="Default"/>
        <w:ind w:left="-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1CB" w:rsidRDefault="008451CB" w:rsidP="007130E4">
      <w:pPr>
        <w:pStyle w:val="Default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2D6F" w:rsidRPr="008042D5" w:rsidRDefault="00022D6F" w:rsidP="007130E4">
      <w:pPr>
        <w:pStyle w:val="Default"/>
        <w:ind w:hanging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C7800" w:rsidRPr="00390855" w:rsidRDefault="00AC7800" w:rsidP="007130E4">
      <w:pPr>
        <w:pStyle w:val="Default"/>
        <w:ind w:hanging="360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p w:rsidR="00AC2A81" w:rsidRPr="008D17C2" w:rsidRDefault="00AC2A81" w:rsidP="007130E4">
      <w:pPr>
        <w:pStyle w:val="Default"/>
        <w:ind w:hanging="360"/>
        <w:jc w:val="both"/>
        <w:rPr>
          <w:rFonts w:ascii="Times New Roman" w:hAnsi="Times New Roman" w:cs="Times New Roman"/>
          <w:color w:val="auto"/>
          <w:sz w:val="28"/>
          <w:szCs w:val="22"/>
        </w:rPr>
      </w:pPr>
    </w:p>
    <w:sectPr w:rsidR="00AC2A81" w:rsidRPr="008D17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F2" w:rsidRDefault="009534F2" w:rsidP="009C3F25">
      <w:pPr>
        <w:spacing w:after="0" w:line="240" w:lineRule="auto"/>
      </w:pPr>
      <w:r>
        <w:separator/>
      </w:r>
    </w:p>
  </w:endnote>
  <w:endnote w:type="continuationSeparator" w:id="0">
    <w:p w:rsidR="009534F2" w:rsidRDefault="009534F2" w:rsidP="009C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700481"/>
      <w:docPartObj>
        <w:docPartGallery w:val="Page Numbers (Bottom of Page)"/>
        <w:docPartUnique/>
      </w:docPartObj>
    </w:sdtPr>
    <w:sdtEndPr/>
    <w:sdtContent>
      <w:p w:rsidR="009C3F25" w:rsidRDefault="009C3F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6DD">
          <w:rPr>
            <w:noProof/>
          </w:rPr>
          <w:t>8</w:t>
        </w:r>
        <w:r>
          <w:fldChar w:fldCharType="end"/>
        </w:r>
      </w:p>
    </w:sdtContent>
  </w:sdt>
  <w:p w:rsidR="009C3F25" w:rsidRDefault="009C3F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F2" w:rsidRDefault="009534F2" w:rsidP="009C3F25">
      <w:pPr>
        <w:spacing w:after="0" w:line="240" w:lineRule="auto"/>
      </w:pPr>
      <w:r>
        <w:separator/>
      </w:r>
    </w:p>
  </w:footnote>
  <w:footnote w:type="continuationSeparator" w:id="0">
    <w:p w:rsidR="009534F2" w:rsidRDefault="009534F2" w:rsidP="009C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DA7"/>
    <w:multiLevelType w:val="hybridMultilevel"/>
    <w:tmpl w:val="8B74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68A5"/>
    <w:multiLevelType w:val="hybridMultilevel"/>
    <w:tmpl w:val="7B70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740"/>
    <w:multiLevelType w:val="hybridMultilevel"/>
    <w:tmpl w:val="0584F824"/>
    <w:lvl w:ilvl="0" w:tplc="2C0AE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D07305"/>
    <w:multiLevelType w:val="hybridMultilevel"/>
    <w:tmpl w:val="D662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64E"/>
    <w:multiLevelType w:val="hybridMultilevel"/>
    <w:tmpl w:val="CAA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CA0"/>
    <w:multiLevelType w:val="hybridMultilevel"/>
    <w:tmpl w:val="0DAE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773C2"/>
    <w:multiLevelType w:val="hybridMultilevel"/>
    <w:tmpl w:val="54C2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D098C"/>
    <w:multiLevelType w:val="hybridMultilevel"/>
    <w:tmpl w:val="6E2CF1C0"/>
    <w:lvl w:ilvl="0" w:tplc="26DAC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D91"/>
    <w:multiLevelType w:val="hybridMultilevel"/>
    <w:tmpl w:val="7CC0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26DAB"/>
    <w:multiLevelType w:val="hybridMultilevel"/>
    <w:tmpl w:val="FEF22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33DA2"/>
    <w:multiLevelType w:val="hybridMultilevel"/>
    <w:tmpl w:val="E6EA3BB2"/>
    <w:lvl w:ilvl="0" w:tplc="7FC2D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E2998"/>
    <w:multiLevelType w:val="hybridMultilevel"/>
    <w:tmpl w:val="75F82B06"/>
    <w:lvl w:ilvl="0" w:tplc="BA168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0B4F67"/>
    <w:multiLevelType w:val="hybridMultilevel"/>
    <w:tmpl w:val="6060CFA8"/>
    <w:lvl w:ilvl="0" w:tplc="52AAC9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AB335D"/>
    <w:multiLevelType w:val="hybridMultilevel"/>
    <w:tmpl w:val="E952A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8C"/>
    <w:rsid w:val="000019B7"/>
    <w:rsid w:val="000045C5"/>
    <w:rsid w:val="00004D75"/>
    <w:rsid w:val="00011A09"/>
    <w:rsid w:val="000222CE"/>
    <w:rsid w:val="00022D6F"/>
    <w:rsid w:val="000358B5"/>
    <w:rsid w:val="000370C2"/>
    <w:rsid w:val="000448CE"/>
    <w:rsid w:val="00055268"/>
    <w:rsid w:val="0005597C"/>
    <w:rsid w:val="00061095"/>
    <w:rsid w:val="0007128F"/>
    <w:rsid w:val="00073F5C"/>
    <w:rsid w:val="00074D6B"/>
    <w:rsid w:val="00076AE5"/>
    <w:rsid w:val="00077BF3"/>
    <w:rsid w:val="00083133"/>
    <w:rsid w:val="00085852"/>
    <w:rsid w:val="0008756A"/>
    <w:rsid w:val="00092859"/>
    <w:rsid w:val="000A097E"/>
    <w:rsid w:val="000A7053"/>
    <w:rsid w:val="000A7508"/>
    <w:rsid w:val="000C51FB"/>
    <w:rsid w:val="000C76F2"/>
    <w:rsid w:val="000D6B95"/>
    <w:rsid w:val="000E242F"/>
    <w:rsid w:val="000E69ED"/>
    <w:rsid w:val="000F3134"/>
    <w:rsid w:val="000F75E6"/>
    <w:rsid w:val="00117384"/>
    <w:rsid w:val="00117515"/>
    <w:rsid w:val="0012698E"/>
    <w:rsid w:val="001300E1"/>
    <w:rsid w:val="00133785"/>
    <w:rsid w:val="00133E87"/>
    <w:rsid w:val="00140A89"/>
    <w:rsid w:val="00141284"/>
    <w:rsid w:val="00153FE6"/>
    <w:rsid w:val="00162724"/>
    <w:rsid w:val="00162BE4"/>
    <w:rsid w:val="001659B0"/>
    <w:rsid w:val="00170DFC"/>
    <w:rsid w:val="00174CDE"/>
    <w:rsid w:val="0018604D"/>
    <w:rsid w:val="001874C0"/>
    <w:rsid w:val="00197CD1"/>
    <w:rsid w:val="001B41B3"/>
    <w:rsid w:val="001B625F"/>
    <w:rsid w:val="001B727D"/>
    <w:rsid w:val="001C090E"/>
    <w:rsid w:val="001C0F35"/>
    <w:rsid w:val="001C473E"/>
    <w:rsid w:val="001C6F21"/>
    <w:rsid w:val="001C7CF1"/>
    <w:rsid w:val="001D500F"/>
    <w:rsid w:val="001E1E3D"/>
    <w:rsid w:val="001E5D1D"/>
    <w:rsid w:val="001E6406"/>
    <w:rsid w:val="001F47EE"/>
    <w:rsid w:val="00200BAE"/>
    <w:rsid w:val="00200E28"/>
    <w:rsid w:val="00203E1A"/>
    <w:rsid w:val="00204140"/>
    <w:rsid w:val="0021072D"/>
    <w:rsid w:val="00236D13"/>
    <w:rsid w:val="002377C7"/>
    <w:rsid w:val="00245242"/>
    <w:rsid w:val="00251819"/>
    <w:rsid w:val="0027371E"/>
    <w:rsid w:val="00281F6E"/>
    <w:rsid w:val="00283500"/>
    <w:rsid w:val="00287906"/>
    <w:rsid w:val="002942EC"/>
    <w:rsid w:val="0029492D"/>
    <w:rsid w:val="0029630B"/>
    <w:rsid w:val="002A78B2"/>
    <w:rsid w:val="002B71D9"/>
    <w:rsid w:val="002C4C44"/>
    <w:rsid w:val="002C6EA9"/>
    <w:rsid w:val="002C7BF7"/>
    <w:rsid w:val="002D24BA"/>
    <w:rsid w:val="002D6F2B"/>
    <w:rsid w:val="002E2B65"/>
    <w:rsid w:val="002E4D26"/>
    <w:rsid w:val="002F1BB3"/>
    <w:rsid w:val="003028CF"/>
    <w:rsid w:val="00304EEF"/>
    <w:rsid w:val="003322AC"/>
    <w:rsid w:val="00333600"/>
    <w:rsid w:val="003413E1"/>
    <w:rsid w:val="00344998"/>
    <w:rsid w:val="00345299"/>
    <w:rsid w:val="00353FED"/>
    <w:rsid w:val="00356AF0"/>
    <w:rsid w:val="00377B73"/>
    <w:rsid w:val="00383DBC"/>
    <w:rsid w:val="00384FE5"/>
    <w:rsid w:val="00387514"/>
    <w:rsid w:val="00390855"/>
    <w:rsid w:val="003911C2"/>
    <w:rsid w:val="00392D88"/>
    <w:rsid w:val="003972B9"/>
    <w:rsid w:val="003A0BB3"/>
    <w:rsid w:val="003A1526"/>
    <w:rsid w:val="003C3625"/>
    <w:rsid w:val="003C3698"/>
    <w:rsid w:val="003D1F65"/>
    <w:rsid w:val="003D38AB"/>
    <w:rsid w:val="003D5E70"/>
    <w:rsid w:val="00410DEC"/>
    <w:rsid w:val="00413330"/>
    <w:rsid w:val="004219F0"/>
    <w:rsid w:val="0042221A"/>
    <w:rsid w:val="00437EDF"/>
    <w:rsid w:val="0044026E"/>
    <w:rsid w:val="00443F74"/>
    <w:rsid w:val="00463683"/>
    <w:rsid w:val="00482167"/>
    <w:rsid w:val="004847B6"/>
    <w:rsid w:val="00486078"/>
    <w:rsid w:val="00496DE8"/>
    <w:rsid w:val="004A6B62"/>
    <w:rsid w:val="004B3921"/>
    <w:rsid w:val="004B588C"/>
    <w:rsid w:val="004B595B"/>
    <w:rsid w:val="004B6552"/>
    <w:rsid w:val="004C45E6"/>
    <w:rsid w:val="004C4858"/>
    <w:rsid w:val="004D7AA7"/>
    <w:rsid w:val="004E2C8A"/>
    <w:rsid w:val="004E3BE3"/>
    <w:rsid w:val="004E4231"/>
    <w:rsid w:val="004F1322"/>
    <w:rsid w:val="004F5B6B"/>
    <w:rsid w:val="005141A3"/>
    <w:rsid w:val="00522FDB"/>
    <w:rsid w:val="00525122"/>
    <w:rsid w:val="005259BA"/>
    <w:rsid w:val="00527C99"/>
    <w:rsid w:val="00535820"/>
    <w:rsid w:val="0053594A"/>
    <w:rsid w:val="00546CD9"/>
    <w:rsid w:val="00563878"/>
    <w:rsid w:val="005714E6"/>
    <w:rsid w:val="00573E43"/>
    <w:rsid w:val="00581B7D"/>
    <w:rsid w:val="0059069B"/>
    <w:rsid w:val="005919B7"/>
    <w:rsid w:val="005936DD"/>
    <w:rsid w:val="00596913"/>
    <w:rsid w:val="005A72F4"/>
    <w:rsid w:val="005A78EB"/>
    <w:rsid w:val="005B009C"/>
    <w:rsid w:val="005B15DC"/>
    <w:rsid w:val="005B7E1B"/>
    <w:rsid w:val="005C470A"/>
    <w:rsid w:val="005E1041"/>
    <w:rsid w:val="005E7DAD"/>
    <w:rsid w:val="005F3B56"/>
    <w:rsid w:val="005F44F3"/>
    <w:rsid w:val="00610A9B"/>
    <w:rsid w:val="006221D8"/>
    <w:rsid w:val="00656A54"/>
    <w:rsid w:val="00661109"/>
    <w:rsid w:val="006825E2"/>
    <w:rsid w:val="00691CE8"/>
    <w:rsid w:val="0069383F"/>
    <w:rsid w:val="006A1611"/>
    <w:rsid w:val="006A4B1F"/>
    <w:rsid w:val="006B4489"/>
    <w:rsid w:val="006B5DB3"/>
    <w:rsid w:val="006D5669"/>
    <w:rsid w:val="006D6BE1"/>
    <w:rsid w:val="006E2831"/>
    <w:rsid w:val="006E4357"/>
    <w:rsid w:val="006F7068"/>
    <w:rsid w:val="007036DC"/>
    <w:rsid w:val="007130E4"/>
    <w:rsid w:val="0074256F"/>
    <w:rsid w:val="00764458"/>
    <w:rsid w:val="0076589B"/>
    <w:rsid w:val="00766077"/>
    <w:rsid w:val="007671D0"/>
    <w:rsid w:val="007703DA"/>
    <w:rsid w:val="007909C3"/>
    <w:rsid w:val="007928C0"/>
    <w:rsid w:val="00793F23"/>
    <w:rsid w:val="007A3E92"/>
    <w:rsid w:val="007A61F0"/>
    <w:rsid w:val="007B00DB"/>
    <w:rsid w:val="007C5462"/>
    <w:rsid w:val="007C6317"/>
    <w:rsid w:val="007E2DEE"/>
    <w:rsid w:val="007E6AB3"/>
    <w:rsid w:val="007E7BEE"/>
    <w:rsid w:val="007F0025"/>
    <w:rsid w:val="0080010F"/>
    <w:rsid w:val="00800376"/>
    <w:rsid w:val="00800845"/>
    <w:rsid w:val="008042D5"/>
    <w:rsid w:val="00806C5A"/>
    <w:rsid w:val="00813E17"/>
    <w:rsid w:val="0082794D"/>
    <w:rsid w:val="00832DD6"/>
    <w:rsid w:val="00840D99"/>
    <w:rsid w:val="008451CB"/>
    <w:rsid w:val="008624D1"/>
    <w:rsid w:val="00867522"/>
    <w:rsid w:val="00867CB2"/>
    <w:rsid w:val="00891B06"/>
    <w:rsid w:val="008926FA"/>
    <w:rsid w:val="008971EA"/>
    <w:rsid w:val="008972F5"/>
    <w:rsid w:val="008A7A33"/>
    <w:rsid w:val="008B3D51"/>
    <w:rsid w:val="008B477D"/>
    <w:rsid w:val="008D17C2"/>
    <w:rsid w:val="008D3F17"/>
    <w:rsid w:val="00927402"/>
    <w:rsid w:val="00930DFD"/>
    <w:rsid w:val="00940CDF"/>
    <w:rsid w:val="00943467"/>
    <w:rsid w:val="009534F2"/>
    <w:rsid w:val="009609FA"/>
    <w:rsid w:val="00962A10"/>
    <w:rsid w:val="009761EA"/>
    <w:rsid w:val="00982607"/>
    <w:rsid w:val="0098325F"/>
    <w:rsid w:val="00983D40"/>
    <w:rsid w:val="00986D09"/>
    <w:rsid w:val="00991115"/>
    <w:rsid w:val="00996B12"/>
    <w:rsid w:val="009A46DC"/>
    <w:rsid w:val="009B3417"/>
    <w:rsid w:val="009C3F25"/>
    <w:rsid w:val="009C51C8"/>
    <w:rsid w:val="009E0F71"/>
    <w:rsid w:val="009E1210"/>
    <w:rsid w:val="009E4DE6"/>
    <w:rsid w:val="009E5D80"/>
    <w:rsid w:val="00A01E05"/>
    <w:rsid w:val="00A16CF4"/>
    <w:rsid w:val="00A22AA4"/>
    <w:rsid w:val="00A27B80"/>
    <w:rsid w:val="00A32FC6"/>
    <w:rsid w:val="00A42AB1"/>
    <w:rsid w:val="00A45009"/>
    <w:rsid w:val="00A4731F"/>
    <w:rsid w:val="00A47C45"/>
    <w:rsid w:val="00A7768E"/>
    <w:rsid w:val="00A85FAB"/>
    <w:rsid w:val="00AB7D62"/>
    <w:rsid w:val="00AC2A81"/>
    <w:rsid w:val="00AC7800"/>
    <w:rsid w:val="00AE365E"/>
    <w:rsid w:val="00AE7904"/>
    <w:rsid w:val="00AF309C"/>
    <w:rsid w:val="00AF6C5D"/>
    <w:rsid w:val="00B10EDD"/>
    <w:rsid w:val="00B12CB8"/>
    <w:rsid w:val="00B163A5"/>
    <w:rsid w:val="00B16D39"/>
    <w:rsid w:val="00B1750C"/>
    <w:rsid w:val="00B32BD0"/>
    <w:rsid w:val="00B44671"/>
    <w:rsid w:val="00B44FE5"/>
    <w:rsid w:val="00B50924"/>
    <w:rsid w:val="00B51BD9"/>
    <w:rsid w:val="00B5211B"/>
    <w:rsid w:val="00B53962"/>
    <w:rsid w:val="00B60B1C"/>
    <w:rsid w:val="00B63CAD"/>
    <w:rsid w:val="00B64AE3"/>
    <w:rsid w:val="00B709AE"/>
    <w:rsid w:val="00B92C6D"/>
    <w:rsid w:val="00B93ED2"/>
    <w:rsid w:val="00BA6235"/>
    <w:rsid w:val="00BB22E5"/>
    <w:rsid w:val="00BB3870"/>
    <w:rsid w:val="00BC2BB9"/>
    <w:rsid w:val="00BC57A8"/>
    <w:rsid w:val="00BD3723"/>
    <w:rsid w:val="00BD69EE"/>
    <w:rsid w:val="00BE79CB"/>
    <w:rsid w:val="00C031AB"/>
    <w:rsid w:val="00C313B3"/>
    <w:rsid w:val="00C31E40"/>
    <w:rsid w:val="00C418A8"/>
    <w:rsid w:val="00C43765"/>
    <w:rsid w:val="00C45810"/>
    <w:rsid w:val="00C45EB8"/>
    <w:rsid w:val="00C47402"/>
    <w:rsid w:val="00C522A1"/>
    <w:rsid w:val="00C53FF4"/>
    <w:rsid w:val="00C57905"/>
    <w:rsid w:val="00C57927"/>
    <w:rsid w:val="00C6280C"/>
    <w:rsid w:val="00C71932"/>
    <w:rsid w:val="00CB4765"/>
    <w:rsid w:val="00CB5B8F"/>
    <w:rsid w:val="00CF1485"/>
    <w:rsid w:val="00CF2F8E"/>
    <w:rsid w:val="00CF4671"/>
    <w:rsid w:val="00CF74D4"/>
    <w:rsid w:val="00D0223C"/>
    <w:rsid w:val="00D026FB"/>
    <w:rsid w:val="00D02AF5"/>
    <w:rsid w:val="00D259E1"/>
    <w:rsid w:val="00D36A94"/>
    <w:rsid w:val="00D40068"/>
    <w:rsid w:val="00D45E92"/>
    <w:rsid w:val="00D516F6"/>
    <w:rsid w:val="00D662A8"/>
    <w:rsid w:val="00D71E90"/>
    <w:rsid w:val="00D778D0"/>
    <w:rsid w:val="00D94E76"/>
    <w:rsid w:val="00DC5EB3"/>
    <w:rsid w:val="00DC5FAE"/>
    <w:rsid w:val="00DC6576"/>
    <w:rsid w:val="00DD24F6"/>
    <w:rsid w:val="00DD370A"/>
    <w:rsid w:val="00DF71B5"/>
    <w:rsid w:val="00E001CF"/>
    <w:rsid w:val="00E07DDF"/>
    <w:rsid w:val="00E12F61"/>
    <w:rsid w:val="00E159D2"/>
    <w:rsid w:val="00E326FD"/>
    <w:rsid w:val="00E401C6"/>
    <w:rsid w:val="00E41E28"/>
    <w:rsid w:val="00E57669"/>
    <w:rsid w:val="00E60059"/>
    <w:rsid w:val="00E67993"/>
    <w:rsid w:val="00E740CE"/>
    <w:rsid w:val="00E770B6"/>
    <w:rsid w:val="00E80D4E"/>
    <w:rsid w:val="00E84C9E"/>
    <w:rsid w:val="00E87D65"/>
    <w:rsid w:val="00E93B3A"/>
    <w:rsid w:val="00E97446"/>
    <w:rsid w:val="00EB586E"/>
    <w:rsid w:val="00EB7780"/>
    <w:rsid w:val="00F02CD5"/>
    <w:rsid w:val="00F1237A"/>
    <w:rsid w:val="00F22107"/>
    <w:rsid w:val="00F2416A"/>
    <w:rsid w:val="00F342CC"/>
    <w:rsid w:val="00F36817"/>
    <w:rsid w:val="00F40E13"/>
    <w:rsid w:val="00F50871"/>
    <w:rsid w:val="00F634A4"/>
    <w:rsid w:val="00F649EA"/>
    <w:rsid w:val="00F729E1"/>
    <w:rsid w:val="00FA7F4E"/>
    <w:rsid w:val="00FB0E5A"/>
    <w:rsid w:val="00FC038E"/>
    <w:rsid w:val="00FD0B86"/>
    <w:rsid w:val="00FD4D37"/>
    <w:rsid w:val="00FE0A72"/>
    <w:rsid w:val="00FE3648"/>
    <w:rsid w:val="00FF223A"/>
    <w:rsid w:val="00FF2C67"/>
    <w:rsid w:val="00FF4572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B1FE"/>
  <w15:docId w15:val="{20F2C683-5139-48F7-9784-2BFE1226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1CF"/>
    <w:pPr>
      <w:ind w:left="720"/>
      <w:contextualSpacing/>
    </w:pPr>
  </w:style>
  <w:style w:type="paragraph" w:customStyle="1" w:styleId="Default">
    <w:name w:val="Default"/>
    <w:rsid w:val="008D17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F25"/>
  </w:style>
  <w:style w:type="paragraph" w:styleId="a6">
    <w:name w:val="footer"/>
    <w:basedOn w:val="a"/>
    <w:link w:val="a7"/>
    <w:uiPriority w:val="99"/>
    <w:unhideWhenUsed/>
    <w:rsid w:val="009C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9143-B1B8-4BA0-B837-EABB2BC8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evand</cp:lastModifiedBy>
  <cp:revision>16</cp:revision>
  <dcterms:created xsi:type="dcterms:W3CDTF">2020-03-15T05:50:00Z</dcterms:created>
  <dcterms:modified xsi:type="dcterms:W3CDTF">2020-03-15T12:14:00Z</dcterms:modified>
</cp:coreProperties>
</file>